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D2609C" w14:textId="20F0FBBC" w:rsidR="00DD6381" w:rsidRPr="00DD6381" w:rsidRDefault="00BC4020" w:rsidP="00DD6381">
      <w:pPr>
        <w:jc w:val="center"/>
        <w:rPr>
          <w:rFonts w:ascii="Montserrat" w:hAnsi="Montserrat"/>
          <w:b/>
          <w:bCs/>
          <w:i/>
          <w:iCs/>
          <w:sz w:val="32"/>
          <w:szCs w:val="32"/>
        </w:rPr>
      </w:pPr>
      <w:r>
        <w:rPr>
          <w:rFonts w:ascii="Montserrat" w:hAnsi="Montserrat"/>
          <w:b/>
          <w:bCs/>
          <w:i/>
          <w:iCs/>
          <w:sz w:val="32"/>
          <w:szCs w:val="32"/>
        </w:rPr>
        <w:t>“</w:t>
      </w:r>
      <w:r w:rsidR="00DD6381" w:rsidRPr="00DD6381">
        <w:rPr>
          <w:rFonts w:ascii="Montserrat" w:hAnsi="Montserrat"/>
          <w:b/>
          <w:bCs/>
          <w:i/>
          <w:iCs/>
          <w:sz w:val="32"/>
          <w:szCs w:val="32"/>
        </w:rPr>
        <w:t>Digital Day</w:t>
      </w:r>
      <w:r>
        <w:rPr>
          <w:rFonts w:ascii="Montserrat" w:hAnsi="Montserrat"/>
          <w:b/>
          <w:bCs/>
          <w:i/>
          <w:iCs/>
          <w:sz w:val="32"/>
          <w:szCs w:val="32"/>
        </w:rPr>
        <w:t>” in cinque c</w:t>
      </w:r>
      <w:r w:rsidR="00FD4315">
        <w:rPr>
          <w:rFonts w:ascii="Montserrat" w:hAnsi="Montserrat"/>
          <w:b/>
          <w:bCs/>
          <w:i/>
          <w:iCs/>
          <w:sz w:val="32"/>
          <w:szCs w:val="32"/>
        </w:rPr>
        <w:t>omuni</w:t>
      </w:r>
      <w:r w:rsidR="00DD6381" w:rsidRPr="00DD6381">
        <w:rPr>
          <w:rFonts w:ascii="Montserrat" w:hAnsi="Montserrat"/>
          <w:b/>
          <w:bCs/>
          <w:i/>
          <w:iCs/>
          <w:sz w:val="32"/>
          <w:szCs w:val="32"/>
        </w:rPr>
        <w:t xml:space="preserve"> per </w:t>
      </w:r>
      <w:r>
        <w:rPr>
          <w:rFonts w:ascii="Montserrat" w:hAnsi="Montserrat"/>
          <w:b/>
          <w:bCs/>
          <w:i/>
          <w:iCs/>
          <w:sz w:val="32"/>
          <w:szCs w:val="32"/>
        </w:rPr>
        <w:t>far conoscere i servizi di facilitazione digitale di AFOL M</w:t>
      </w:r>
      <w:r w:rsidR="00FD4315">
        <w:rPr>
          <w:rFonts w:ascii="Montserrat" w:hAnsi="Montserrat"/>
          <w:b/>
          <w:bCs/>
          <w:i/>
          <w:iCs/>
          <w:sz w:val="32"/>
          <w:szCs w:val="32"/>
        </w:rPr>
        <w:t>B</w:t>
      </w:r>
    </w:p>
    <w:p w14:paraId="318638BE" w14:textId="36D0E880" w:rsidR="00BC4020" w:rsidRDefault="00DD6381" w:rsidP="00BC4020">
      <w:pPr>
        <w:jc w:val="both"/>
        <w:rPr>
          <w:rFonts w:ascii="Montserrat" w:hAnsi="Montserrat"/>
          <w:i/>
          <w:iCs/>
        </w:rPr>
      </w:pPr>
      <w:r>
        <w:rPr>
          <w:rFonts w:ascii="Montserrat" w:hAnsi="Montserrat"/>
          <w:i/>
          <w:iCs/>
        </w:rPr>
        <w:t xml:space="preserve">Il 18 febbraio </w:t>
      </w:r>
      <w:r w:rsidR="00BC4020">
        <w:rPr>
          <w:rFonts w:ascii="Montserrat" w:hAnsi="Montserrat"/>
          <w:i/>
          <w:iCs/>
        </w:rPr>
        <w:t>i cittadini potranno incontrare i facilitatori e prenotare un appuntamento individuale in uno dei 1</w:t>
      </w:r>
      <w:r w:rsidR="00085ECB">
        <w:rPr>
          <w:rFonts w:ascii="Montserrat" w:hAnsi="Montserrat"/>
          <w:i/>
          <w:iCs/>
        </w:rPr>
        <w:t>3</w:t>
      </w:r>
      <w:r w:rsidR="00BC4020">
        <w:rPr>
          <w:rFonts w:ascii="Montserrat" w:hAnsi="Montserrat"/>
          <w:i/>
          <w:iCs/>
        </w:rPr>
        <w:t xml:space="preserve"> </w:t>
      </w:r>
      <w:r w:rsidR="00FE19B1">
        <w:rPr>
          <w:rFonts w:ascii="Montserrat" w:hAnsi="Montserrat"/>
          <w:i/>
          <w:iCs/>
        </w:rPr>
        <w:t xml:space="preserve">Punti attivi. Più di </w:t>
      </w:r>
      <w:r w:rsidR="00085ECB">
        <w:rPr>
          <w:rFonts w:ascii="Montserrat" w:hAnsi="Montserrat"/>
          <w:i/>
          <w:iCs/>
        </w:rPr>
        <w:t>5</w:t>
      </w:r>
      <w:r w:rsidR="00FE19B1">
        <w:rPr>
          <w:rFonts w:ascii="Montserrat" w:hAnsi="Montserrat"/>
          <w:i/>
          <w:iCs/>
        </w:rPr>
        <w:t>00 gli utenti già “facilitati” nel 2024 grazie al progetto avviato in sinergia con gli enti del territorio.</w:t>
      </w:r>
    </w:p>
    <w:p w14:paraId="17F9D183" w14:textId="1C9369B2" w:rsidR="00FD4315" w:rsidRPr="00DD0146" w:rsidRDefault="00F92CE9" w:rsidP="00FD4315">
      <w:pPr>
        <w:jc w:val="both"/>
        <w:rPr>
          <w:rFonts w:ascii="Montserrat" w:hAnsi="Montserrat"/>
          <w:sz w:val="20"/>
          <w:szCs w:val="20"/>
        </w:rPr>
      </w:pPr>
      <w:r w:rsidRPr="00892652">
        <w:rPr>
          <w:rFonts w:ascii="Montserrat" w:hAnsi="Montserrat"/>
          <w:b/>
          <w:bCs/>
          <w:sz w:val="20"/>
          <w:szCs w:val="20"/>
          <w:highlight w:val="yellow"/>
        </w:rPr>
        <w:t xml:space="preserve">Meda, </w:t>
      </w:r>
      <w:r w:rsidR="00FE19B1" w:rsidRPr="00892652">
        <w:rPr>
          <w:rFonts w:ascii="Montserrat" w:hAnsi="Montserrat"/>
          <w:b/>
          <w:bCs/>
          <w:sz w:val="20"/>
          <w:szCs w:val="20"/>
          <w:highlight w:val="yellow"/>
        </w:rPr>
        <w:t>05 febbraio 2025</w:t>
      </w:r>
      <w:r w:rsidR="0086789A" w:rsidRPr="00DD0146">
        <w:rPr>
          <w:rFonts w:ascii="Montserrat" w:hAnsi="Montserrat"/>
          <w:b/>
          <w:bCs/>
          <w:sz w:val="20"/>
          <w:szCs w:val="20"/>
        </w:rPr>
        <w:t xml:space="preserve"> – </w:t>
      </w:r>
      <w:r w:rsidR="0086789A" w:rsidRPr="00DD0146">
        <w:rPr>
          <w:rFonts w:ascii="Montserrat" w:hAnsi="Montserrat"/>
          <w:sz w:val="20"/>
          <w:szCs w:val="20"/>
        </w:rPr>
        <w:t xml:space="preserve">Si terrà </w:t>
      </w:r>
      <w:r w:rsidR="0086789A" w:rsidRPr="00DD0146">
        <w:rPr>
          <w:rFonts w:ascii="Montserrat" w:hAnsi="Montserrat"/>
          <w:b/>
          <w:bCs/>
          <w:sz w:val="20"/>
          <w:szCs w:val="20"/>
        </w:rPr>
        <w:t>martedì 18 febbraio</w:t>
      </w:r>
      <w:r w:rsidR="0086789A" w:rsidRPr="00DD0146">
        <w:rPr>
          <w:rFonts w:ascii="Montserrat" w:hAnsi="Montserrat"/>
          <w:sz w:val="20"/>
          <w:szCs w:val="20"/>
        </w:rPr>
        <w:t xml:space="preserve"> il “Digital Day” </w:t>
      </w:r>
      <w:r w:rsidR="00FD4315" w:rsidRPr="00DD0146">
        <w:rPr>
          <w:rFonts w:ascii="Montserrat" w:hAnsi="Montserrat"/>
          <w:sz w:val="20"/>
          <w:szCs w:val="20"/>
        </w:rPr>
        <w:t>organizzato da Afol Mb per far conoscere i Punti di Facilitazione Digitale attivi da luglio 2024 in 10 Comuni della provincia. L’evento avrà un formato “diffuso” sul territorio e si svolgerà, dalle 09.00 alle 13.00, in cinque diversi comuni in modo da consentire a quanti più cittadini possibile di ricevere informazioni sui servizi di accesso alle tecnologie informatiche e incontrare i “facilitatori digitali”, ovvero gli operatori che quotidianamente ricevono gli utenti nei Punti di Facilitazione. Sarà inoltre possibile prenotare un appuntamento individuale per approfondire i singoli servizi.</w:t>
      </w:r>
    </w:p>
    <w:p w14:paraId="16D6ECFF" w14:textId="77777777" w:rsidR="00FD4315" w:rsidRPr="00DD0146" w:rsidRDefault="00FD4315" w:rsidP="00AA6EDE">
      <w:pPr>
        <w:jc w:val="both"/>
        <w:rPr>
          <w:rFonts w:ascii="Montserrat" w:hAnsi="Montserrat"/>
          <w:sz w:val="20"/>
          <w:szCs w:val="20"/>
        </w:rPr>
      </w:pPr>
      <w:r w:rsidRPr="00DD0146">
        <w:rPr>
          <w:rFonts w:ascii="Montserrat" w:hAnsi="Montserrat"/>
          <w:sz w:val="20"/>
          <w:szCs w:val="20"/>
        </w:rPr>
        <w:t xml:space="preserve">Le </w:t>
      </w:r>
      <w:r w:rsidR="00AA6EDE" w:rsidRPr="00DD0146">
        <w:rPr>
          <w:rFonts w:ascii="Montserrat" w:hAnsi="Montserrat"/>
          <w:sz w:val="20"/>
          <w:szCs w:val="20"/>
        </w:rPr>
        <w:t xml:space="preserve">in cui si svolgerà il Digital Day sono </w:t>
      </w:r>
      <w:r w:rsidR="00DE591D" w:rsidRPr="00DD0146">
        <w:rPr>
          <w:rFonts w:ascii="Montserrat" w:hAnsi="Montserrat"/>
          <w:sz w:val="20"/>
          <w:szCs w:val="20"/>
        </w:rPr>
        <w:t xml:space="preserve">il Palazzo del Lavoro a </w:t>
      </w:r>
      <w:r w:rsidR="00DE591D" w:rsidRPr="00DD0146">
        <w:rPr>
          <w:rFonts w:ascii="Montserrat" w:hAnsi="Montserrat"/>
          <w:b/>
          <w:bCs/>
          <w:sz w:val="20"/>
          <w:szCs w:val="20"/>
        </w:rPr>
        <w:t>Monza</w:t>
      </w:r>
      <w:r w:rsidR="00DE591D" w:rsidRPr="00DD0146">
        <w:rPr>
          <w:rFonts w:ascii="Montserrat" w:hAnsi="Montserrat"/>
          <w:sz w:val="20"/>
          <w:szCs w:val="20"/>
        </w:rPr>
        <w:t xml:space="preserve"> (via Tommaso Grossi 9); la sede temporanea del </w:t>
      </w:r>
      <w:proofErr w:type="spellStart"/>
      <w:r w:rsidR="00DE591D" w:rsidRPr="00DD0146">
        <w:rPr>
          <w:rFonts w:ascii="Montserrat" w:hAnsi="Montserrat"/>
          <w:sz w:val="20"/>
          <w:szCs w:val="20"/>
        </w:rPr>
        <w:t>Cpi</w:t>
      </w:r>
      <w:proofErr w:type="spellEnd"/>
      <w:r w:rsidR="00DE591D" w:rsidRPr="00DD0146">
        <w:rPr>
          <w:rFonts w:ascii="Montserrat" w:hAnsi="Montserrat"/>
          <w:sz w:val="20"/>
          <w:szCs w:val="20"/>
        </w:rPr>
        <w:t xml:space="preserve"> di Cesano Maderno a </w:t>
      </w:r>
      <w:r w:rsidR="00DE591D" w:rsidRPr="00DD0146">
        <w:rPr>
          <w:rFonts w:ascii="Montserrat" w:hAnsi="Montserrat"/>
          <w:b/>
          <w:bCs/>
          <w:sz w:val="20"/>
          <w:szCs w:val="20"/>
        </w:rPr>
        <w:t xml:space="preserve">Bovisio Masciago </w:t>
      </w:r>
      <w:r w:rsidR="00DE591D" w:rsidRPr="00DD0146">
        <w:rPr>
          <w:rFonts w:ascii="Montserrat" w:hAnsi="Montserrat"/>
          <w:sz w:val="20"/>
          <w:szCs w:val="20"/>
        </w:rPr>
        <w:t xml:space="preserve">(via Giuseppe Di Vittorio 26); la Good Bakery del Centro di Formazione Professionale “S. Pertini” a </w:t>
      </w:r>
      <w:r w:rsidR="00DE591D" w:rsidRPr="00DD0146">
        <w:rPr>
          <w:rFonts w:ascii="Montserrat" w:hAnsi="Montserrat"/>
          <w:b/>
          <w:bCs/>
          <w:sz w:val="20"/>
          <w:szCs w:val="20"/>
        </w:rPr>
        <w:t xml:space="preserve">Seregno </w:t>
      </w:r>
      <w:r w:rsidR="00DE591D" w:rsidRPr="00DD0146">
        <w:rPr>
          <w:rFonts w:ascii="Montserrat" w:hAnsi="Montserrat"/>
          <w:sz w:val="20"/>
          <w:szCs w:val="20"/>
        </w:rPr>
        <w:t xml:space="preserve">(Via Monte Rosa 10); la Sala Comunale di </w:t>
      </w:r>
      <w:r w:rsidR="00DE591D" w:rsidRPr="00DD0146">
        <w:rPr>
          <w:rFonts w:ascii="Montserrat" w:hAnsi="Montserrat"/>
          <w:b/>
          <w:bCs/>
          <w:sz w:val="20"/>
          <w:szCs w:val="20"/>
        </w:rPr>
        <w:t xml:space="preserve">Concorezzo </w:t>
      </w:r>
      <w:r w:rsidR="00DE591D" w:rsidRPr="00DD0146">
        <w:rPr>
          <w:rFonts w:ascii="Montserrat" w:hAnsi="Montserrat"/>
          <w:sz w:val="20"/>
          <w:szCs w:val="20"/>
        </w:rPr>
        <w:t xml:space="preserve">(Piazza della Pace 2) e l’Auditorium Disarò a </w:t>
      </w:r>
      <w:r w:rsidR="00DE591D" w:rsidRPr="00DD0146">
        <w:rPr>
          <w:rFonts w:ascii="Montserrat" w:hAnsi="Montserrat"/>
          <w:b/>
          <w:bCs/>
          <w:sz w:val="20"/>
          <w:szCs w:val="20"/>
        </w:rPr>
        <w:t xml:space="preserve">Cesano Maderno </w:t>
      </w:r>
      <w:r w:rsidR="00DE591D" w:rsidRPr="00DD0146">
        <w:rPr>
          <w:rFonts w:ascii="Montserrat" w:hAnsi="Montserrat"/>
          <w:sz w:val="20"/>
          <w:szCs w:val="20"/>
        </w:rPr>
        <w:t>in Corso della Libertà.</w:t>
      </w:r>
      <w:r w:rsidRPr="00DD0146">
        <w:rPr>
          <w:rFonts w:ascii="Montserrat" w:hAnsi="Montserrat"/>
          <w:sz w:val="20"/>
          <w:szCs w:val="20"/>
        </w:rPr>
        <w:t xml:space="preserve"> </w:t>
      </w:r>
    </w:p>
    <w:p w14:paraId="3DFD9479" w14:textId="77777777" w:rsidR="00FE19B1" w:rsidRDefault="00FD4315" w:rsidP="00DD0146">
      <w:pPr>
        <w:jc w:val="both"/>
        <w:rPr>
          <w:rFonts w:ascii="Montserrat" w:hAnsi="Montserrat"/>
          <w:sz w:val="20"/>
          <w:szCs w:val="20"/>
        </w:rPr>
      </w:pPr>
      <w:r w:rsidRPr="00DD0146">
        <w:rPr>
          <w:rFonts w:ascii="Montserrat" w:hAnsi="Montserrat"/>
          <w:sz w:val="20"/>
          <w:szCs w:val="20"/>
        </w:rPr>
        <w:t>Per partecipare</w:t>
      </w:r>
      <w:r w:rsidR="00184E70" w:rsidRPr="00DD0146">
        <w:rPr>
          <w:rFonts w:ascii="Montserrat" w:hAnsi="Montserrat"/>
          <w:sz w:val="20"/>
          <w:szCs w:val="20"/>
        </w:rPr>
        <w:t xml:space="preserve"> al Digital Day occorre registrarsi tramite il seguente </w:t>
      </w:r>
      <w:proofErr w:type="spellStart"/>
      <w:r w:rsidR="00184E70" w:rsidRPr="00DD0146">
        <w:rPr>
          <w:rFonts w:ascii="Montserrat" w:hAnsi="Montserrat"/>
          <w:sz w:val="20"/>
          <w:szCs w:val="20"/>
        </w:rPr>
        <w:t>form</w:t>
      </w:r>
      <w:proofErr w:type="spellEnd"/>
      <w:r w:rsidR="00184E70" w:rsidRPr="00DD0146">
        <w:rPr>
          <w:rFonts w:ascii="Montserrat" w:hAnsi="Montserrat"/>
          <w:sz w:val="20"/>
          <w:szCs w:val="20"/>
        </w:rPr>
        <w:t xml:space="preserve"> </w:t>
      </w:r>
      <w:hyperlink r:id="rId10" w:history="1">
        <w:r w:rsidR="00184E70" w:rsidRPr="00DD0146">
          <w:rPr>
            <w:rStyle w:val="Collegamentoipertestuale"/>
            <w:sz w:val="20"/>
            <w:szCs w:val="20"/>
          </w:rPr>
          <w:t>Digital Day: vieni a scoprire il nostro servizio di Facilitazione Digitale!</w:t>
        </w:r>
      </w:hyperlink>
    </w:p>
    <w:p w14:paraId="3415DF4B" w14:textId="4C5245DA" w:rsidR="00DD0146" w:rsidRPr="00DD0146" w:rsidRDefault="00FE19B1" w:rsidP="00DD0146">
      <w:pPr>
        <w:jc w:val="both"/>
        <w:rPr>
          <w:rFonts w:ascii="Montserrat" w:hAnsi="Montserrat"/>
          <w:sz w:val="20"/>
          <w:szCs w:val="20"/>
        </w:rPr>
      </w:pPr>
      <w:r w:rsidRPr="00FE19B1">
        <w:rPr>
          <w:rFonts w:ascii="Montserrat" w:hAnsi="Montserrat"/>
          <w:b/>
          <w:bCs/>
          <w:sz w:val="20"/>
          <w:szCs w:val="20"/>
        </w:rPr>
        <w:t xml:space="preserve">OLTRE </w:t>
      </w:r>
      <w:r w:rsidR="00971270">
        <w:rPr>
          <w:rFonts w:ascii="Montserrat" w:hAnsi="Montserrat"/>
          <w:b/>
          <w:bCs/>
          <w:sz w:val="20"/>
          <w:szCs w:val="20"/>
        </w:rPr>
        <w:t>5</w:t>
      </w:r>
      <w:r w:rsidRPr="00FE19B1">
        <w:rPr>
          <w:rFonts w:ascii="Montserrat" w:hAnsi="Montserrat"/>
          <w:b/>
          <w:bCs/>
          <w:sz w:val="20"/>
          <w:szCs w:val="20"/>
        </w:rPr>
        <w:t>00 UTENTI GIA’ FACILITATI GRAZIE A</w:t>
      </w:r>
      <w:r>
        <w:rPr>
          <w:rFonts w:ascii="Montserrat" w:hAnsi="Montserrat"/>
          <w:b/>
          <w:bCs/>
          <w:sz w:val="20"/>
          <w:szCs w:val="20"/>
        </w:rPr>
        <w:t>L PROGETTO</w:t>
      </w:r>
      <w:r>
        <w:rPr>
          <w:rFonts w:ascii="Montserrat" w:hAnsi="Montserrat"/>
          <w:sz w:val="20"/>
          <w:szCs w:val="20"/>
        </w:rPr>
        <w:t xml:space="preserve"> –</w:t>
      </w:r>
      <w:r w:rsidR="00DE591D" w:rsidRPr="00DD0146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 xml:space="preserve">Sono oltre </w:t>
      </w:r>
      <w:r w:rsidR="00085ECB">
        <w:rPr>
          <w:rFonts w:ascii="Montserrat" w:hAnsi="Montserrat"/>
          <w:sz w:val="20"/>
          <w:szCs w:val="20"/>
        </w:rPr>
        <w:t>5</w:t>
      </w:r>
      <w:r>
        <w:rPr>
          <w:rFonts w:ascii="Montserrat" w:hAnsi="Montserrat"/>
          <w:sz w:val="20"/>
          <w:szCs w:val="20"/>
        </w:rPr>
        <w:t xml:space="preserve">00 i cittadini della provincia che, nei primi sei mesi del 2024, hanno già fruito dei servizi di “facilitazione digitale” erogati grazie al progetto presentato da Afol Mb (in qualità di capofila) e ammesso </w:t>
      </w:r>
      <w:r w:rsidR="00EC53AF" w:rsidRPr="00DD0146">
        <w:rPr>
          <w:rFonts w:ascii="Montserrat" w:hAnsi="Montserrat"/>
          <w:sz w:val="20"/>
          <w:szCs w:val="20"/>
        </w:rPr>
        <w:t>a finanziamento da Regione Lombardia</w:t>
      </w:r>
      <w:r w:rsidR="00184E70" w:rsidRPr="00DD0146">
        <w:rPr>
          <w:rFonts w:ascii="Montserrat" w:hAnsi="Montserrat"/>
          <w:sz w:val="20"/>
          <w:szCs w:val="20"/>
        </w:rPr>
        <w:t xml:space="preserve"> </w:t>
      </w:r>
      <w:r w:rsidR="00EC53AF" w:rsidRPr="00DD0146">
        <w:rPr>
          <w:rFonts w:ascii="Montserrat" w:hAnsi="Montserrat"/>
          <w:sz w:val="20"/>
          <w:szCs w:val="20"/>
        </w:rPr>
        <w:t xml:space="preserve">per circa </w:t>
      </w:r>
      <w:r w:rsidR="006C49AC" w:rsidRPr="00DD0146">
        <w:rPr>
          <w:rFonts w:ascii="Montserrat" w:hAnsi="Montserrat"/>
          <w:sz w:val="20"/>
          <w:szCs w:val="20"/>
        </w:rPr>
        <w:t>377mila euro</w:t>
      </w:r>
      <w:r w:rsidR="001C07BC" w:rsidRPr="00DD0146">
        <w:rPr>
          <w:rFonts w:ascii="Montserrat" w:hAnsi="Montserrat"/>
          <w:sz w:val="20"/>
          <w:szCs w:val="20"/>
        </w:rPr>
        <w:t xml:space="preserve"> </w:t>
      </w:r>
      <w:r>
        <w:rPr>
          <w:rFonts w:ascii="Montserrat" w:hAnsi="Montserrat"/>
          <w:sz w:val="20"/>
          <w:szCs w:val="20"/>
        </w:rPr>
        <w:t>(</w:t>
      </w:r>
      <w:r w:rsidR="001C07BC" w:rsidRPr="00DD0146">
        <w:rPr>
          <w:rFonts w:ascii="Montserrat" w:hAnsi="Montserrat"/>
          <w:sz w:val="20"/>
          <w:szCs w:val="20"/>
        </w:rPr>
        <w:t xml:space="preserve">fondi </w:t>
      </w:r>
      <w:r w:rsidR="00F92CE9" w:rsidRPr="00DD0146">
        <w:rPr>
          <w:rFonts w:ascii="Montserrat" w:hAnsi="Montserrat"/>
          <w:sz w:val="20"/>
          <w:szCs w:val="20"/>
        </w:rPr>
        <w:t>del Next Generation EU</w:t>
      </w:r>
      <w:r>
        <w:rPr>
          <w:rFonts w:ascii="Montserrat" w:hAnsi="Montserrat"/>
          <w:sz w:val="20"/>
          <w:szCs w:val="20"/>
        </w:rPr>
        <w:t>). L’obiettivo dell’iniziativa è</w:t>
      </w:r>
      <w:r w:rsidR="007168AB" w:rsidRPr="00DD0146">
        <w:rPr>
          <w:rFonts w:ascii="Montserrat" w:hAnsi="Montserrat"/>
          <w:sz w:val="20"/>
          <w:szCs w:val="20"/>
        </w:rPr>
        <w:t xml:space="preserve"> quello di </w:t>
      </w:r>
      <w:r w:rsidR="00112086" w:rsidRPr="00DD0146">
        <w:rPr>
          <w:rFonts w:ascii="Montserrat" w:hAnsi="Montserrat"/>
          <w:sz w:val="20"/>
          <w:szCs w:val="20"/>
        </w:rPr>
        <w:t>favorire l’inclusione digitale di soggetti a maggior rischio d</w:t>
      </w:r>
      <w:r w:rsidR="00EC6703" w:rsidRPr="00DD0146">
        <w:rPr>
          <w:rFonts w:ascii="Montserrat" w:hAnsi="Montserrat"/>
          <w:sz w:val="20"/>
          <w:szCs w:val="20"/>
        </w:rPr>
        <w:t xml:space="preserve">i </w:t>
      </w:r>
      <w:proofErr w:type="spellStart"/>
      <w:r w:rsidR="00EC6703" w:rsidRPr="00DD0146">
        <w:rPr>
          <w:rFonts w:ascii="Montserrat" w:hAnsi="Montserrat"/>
          <w:i/>
          <w:iCs/>
          <w:sz w:val="20"/>
          <w:szCs w:val="20"/>
        </w:rPr>
        <w:t>digital</w:t>
      </w:r>
      <w:proofErr w:type="spellEnd"/>
      <w:r w:rsidR="00EC6703" w:rsidRPr="00DD0146">
        <w:rPr>
          <w:rFonts w:ascii="Montserrat" w:hAnsi="Montserrat"/>
          <w:i/>
          <w:iCs/>
          <w:sz w:val="20"/>
          <w:szCs w:val="20"/>
        </w:rPr>
        <w:t xml:space="preserve"> divide</w:t>
      </w:r>
      <w:r w:rsidR="00F82658" w:rsidRPr="00DD0146">
        <w:rPr>
          <w:rFonts w:ascii="Montserrat" w:hAnsi="Montserrat"/>
          <w:sz w:val="20"/>
          <w:szCs w:val="20"/>
        </w:rPr>
        <w:t xml:space="preserve"> (divario digitale)</w:t>
      </w:r>
      <w:r w:rsidR="00DE591D" w:rsidRPr="00DD0146">
        <w:rPr>
          <w:rFonts w:ascii="Montserrat" w:hAnsi="Montserrat"/>
          <w:sz w:val="20"/>
          <w:szCs w:val="20"/>
        </w:rPr>
        <w:t xml:space="preserve">. </w:t>
      </w:r>
      <w:r>
        <w:rPr>
          <w:rFonts w:ascii="Montserrat" w:hAnsi="Montserrat"/>
          <w:sz w:val="20"/>
          <w:szCs w:val="20"/>
        </w:rPr>
        <w:t xml:space="preserve">Nel primo semestre 2024 </w:t>
      </w:r>
      <w:r w:rsidR="00DE591D" w:rsidRPr="00DD0146">
        <w:rPr>
          <w:rFonts w:ascii="Montserrat" w:hAnsi="Montserrat"/>
          <w:sz w:val="20"/>
          <w:szCs w:val="20"/>
        </w:rPr>
        <w:t xml:space="preserve">sono stati </w:t>
      </w:r>
      <w:r w:rsidR="00DE591D" w:rsidRPr="00FE19B1">
        <w:rPr>
          <w:rFonts w:ascii="Montserrat" w:hAnsi="Montserrat"/>
          <w:b/>
          <w:bCs/>
          <w:sz w:val="20"/>
          <w:szCs w:val="20"/>
        </w:rPr>
        <w:t>attivati tutti i 1</w:t>
      </w:r>
      <w:r w:rsidR="00085ECB">
        <w:rPr>
          <w:rFonts w:ascii="Montserrat" w:hAnsi="Montserrat"/>
          <w:b/>
          <w:bCs/>
          <w:sz w:val="20"/>
          <w:szCs w:val="20"/>
        </w:rPr>
        <w:t>3</w:t>
      </w:r>
      <w:r w:rsidR="00DE591D" w:rsidRPr="00FE19B1">
        <w:rPr>
          <w:rFonts w:ascii="Montserrat" w:hAnsi="Montserrat"/>
          <w:b/>
          <w:bCs/>
          <w:sz w:val="20"/>
          <w:szCs w:val="20"/>
        </w:rPr>
        <w:t xml:space="preserve"> punti previsti</w:t>
      </w:r>
      <w:r w:rsidR="00DE591D" w:rsidRPr="00DD0146">
        <w:rPr>
          <w:rFonts w:ascii="Montserrat" w:hAnsi="Montserrat"/>
          <w:sz w:val="20"/>
          <w:szCs w:val="20"/>
        </w:rPr>
        <w:t xml:space="preserve">, dislocati </w:t>
      </w:r>
      <w:r w:rsidR="00A560AE" w:rsidRPr="00DD0146">
        <w:rPr>
          <w:rFonts w:ascii="Montserrat" w:hAnsi="Montserrat"/>
          <w:sz w:val="20"/>
          <w:szCs w:val="20"/>
        </w:rPr>
        <w:t>nei</w:t>
      </w:r>
      <w:r w:rsidR="0090018A" w:rsidRPr="00DD0146">
        <w:rPr>
          <w:rFonts w:ascii="Montserrat" w:hAnsi="Montserrat"/>
          <w:sz w:val="20"/>
          <w:szCs w:val="20"/>
        </w:rPr>
        <w:t xml:space="preserve"> </w:t>
      </w:r>
      <w:r w:rsidR="0090018A" w:rsidRPr="00DD0146">
        <w:rPr>
          <w:rFonts w:ascii="Montserrat" w:hAnsi="Montserrat"/>
          <w:b/>
          <w:bCs/>
          <w:sz w:val="20"/>
          <w:szCs w:val="20"/>
        </w:rPr>
        <w:t>10</w:t>
      </w:r>
      <w:r w:rsidR="00A560AE" w:rsidRPr="00DD0146">
        <w:rPr>
          <w:rFonts w:ascii="Montserrat" w:hAnsi="Montserrat"/>
          <w:b/>
          <w:bCs/>
          <w:sz w:val="20"/>
          <w:szCs w:val="20"/>
        </w:rPr>
        <w:t xml:space="preserve"> Comuni</w:t>
      </w:r>
      <w:r w:rsidR="00F82658" w:rsidRPr="00DD0146">
        <w:rPr>
          <w:rFonts w:ascii="Montserrat" w:hAnsi="Montserrat"/>
          <w:sz w:val="20"/>
          <w:szCs w:val="20"/>
        </w:rPr>
        <w:t xml:space="preserve"> della provincia</w:t>
      </w:r>
      <w:r w:rsidR="00A560AE" w:rsidRPr="00DD0146">
        <w:rPr>
          <w:rFonts w:ascii="Montserrat" w:hAnsi="Montserrat"/>
          <w:sz w:val="20"/>
          <w:szCs w:val="20"/>
        </w:rPr>
        <w:t xml:space="preserve"> che hanno aderito all’iniziativa (</w:t>
      </w:r>
      <w:r w:rsidR="00A560AE" w:rsidRPr="00DD0146">
        <w:rPr>
          <w:bCs/>
          <w:i/>
          <w:iCs/>
          <w:sz w:val="20"/>
          <w:szCs w:val="20"/>
        </w:rPr>
        <w:t>Monza,</w:t>
      </w:r>
      <w:r w:rsidR="0090018A" w:rsidRPr="00DD0146">
        <w:rPr>
          <w:bCs/>
          <w:i/>
          <w:iCs/>
          <w:sz w:val="20"/>
          <w:szCs w:val="20"/>
        </w:rPr>
        <w:t xml:space="preserve"> </w:t>
      </w:r>
      <w:r w:rsidR="00A560AE" w:rsidRPr="00DD0146">
        <w:rPr>
          <w:bCs/>
          <w:i/>
          <w:iCs/>
          <w:sz w:val="20"/>
          <w:szCs w:val="20"/>
        </w:rPr>
        <w:t>Arcore</w:t>
      </w:r>
      <w:r w:rsidR="0090018A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Concorezzo</w:t>
      </w:r>
      <w:r w:rsidR="0090018A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Burago di Molgora</w:t>
      </w:r>
      <w:r w:rsidR="0090018A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Bovisio Masciago</w:t>
      </w:r>
      <w:r w:rsidR="0090018A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Cesano Maderno</w:t>
      </w:r>
      <w:r w:rsidR="005170F5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Desio</w:t>
      </w:r>
      <w:r w:rsidR="005170F5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Seregno</w:t>
      </w:r>
      <w:r w:rsidR="005170F5" w:rsidRPr="00DD0146">
        <w:rPr>
          <w:bCs/>
          <w:i/>
          <w:iCs/>
          <w:sz w:val="20"/>
          <w:szCs w:val="20"/>
        </w:rPr>
        <w:t>,</w:t>
      </w:r>
      <w:r w:rsidR="00A560AE" w:rsidRPr="00DD0146">
        <w:rPr>
          <w:bCs/>
          <w:i/>
          <w:iCs/>
          <w:sz w:val="20"/>
          <w:szCs w:val="20"/>
        </w:rPr>
        <w:t xml:space="preserve"> Ceriano Laghetto e Villasanta</w:t>
      </w:r>
      <w:r w:rsidR="00A560AE" w:rsidRPr="00DD0146">
        <w:rPr>
          <w:bCs/>
          <w:sz w:val="20"/>
          <w:szCs w:val="20"/>
        </w:rPr>
        <w:t xml:space="preserve">) </w:t>
      </w:r>
      <w:r w:rsidR="00DE591D" w:rsidRPr="00DD0146">
        <w:rPr>
          <w:bCs/>
          <w:sz w:val="20"/>
          <w:szCs w:val="20"/>
        </w:rPr>
        <w:t xml:space="preserve">e presso le sedi del </w:t>
      </w:r>
      <w:r w:rsidR="00A560AE" w:rsidRPr="00DD0146">
        <w:rPr>
          <w:bCs/>
          <w:i/>
          <w:iCs/>
          <w:sz w:val="20"/>
          <w:szCs w:val="20"/>
        </w:rPr>
        <w:t>Consorzio Desio-Brianza</w:t>
      </w:r>
      <w:r w:rsidR="00A560AE" w:rsidRPr="00DD0146">
        <w:rPr>
          <w:bCs/>
          <w:sz w:val="20"/>
          <w:szCs w:val="20"/>
        </w:rPr>
        <w:t xml:space="preserve"> a Desio e </w:t>
      </w:r>
      <w:r w:rsidR="00A560AE" w:rsidRPr="00DD0146">
        <w:rPr>
          <w:bCs/>
          <w:i/>
          <w:iCs/>
          <w:sz w:val="20"/>
          <w:szCs w:val="20"/>
        </w:rPr>
        <w:t>Interazione ETS</w:t>
      </w:r>
      <w:r w:rsidR="00A560AE" w:rsidRPr="00DD0146">
        <w:rPr>
          <w:bCs/>
          <w:sz w:val="20"/>
          <w:szCs w:val="20"/>
        </w:rPr>
        <w:t xml:space="preserve"> a </w:t>
      </w:r>
      <w:r w:rsidR="00DE591D" w:rsidRPr="00DD0146">
        <w:rPr>
          <w:bCs/>
          <w:sz w:val="20"/>
          <w:szCs w:val="20"/>
        </w:rPr>
        <w:t>Monza</w:t>
      </w:r>
      <w:r w:rsidR="00A560AE" w:rsidRPr="00DD0146">
        <w:rPr>
          <w:bCs/>
          <w:sz w:val="20"/>
          <w:szCs w:val="20"/>
        </w:rPr>
        <w:t xml:space="preserve">. </w:t>
      </w:r>
      <w:r w:rsidR="00DD0146" w:rsidRPr="00DD0146">
        <w:rPr>
          <w:bCs/>
          <w:sz w:val="20"/>
          <w:szCs w:val="20"/>
        </w:rPr>
        <w:t xml:space="preserve"> I </w:t>
      </w:r>
      <w:r w:rsidR="00DD0146" w:rsidRPr="00DD0146">
        <w:rPr>
          <w:b/>
          <w:sz w:val="20"/>
          <w:szCs w:val="20"/>
        </w:rPr>
        <w:t xml:space="preserve">servizi di facilitazione </w:t>
      </w:r>
      <w:r w:rsidR="00DD0146" w:rsidRPr="00DD0146">
        <w:rPr>
          <w:bCs/>
          <w:sz w:val="20"/>
          <w:szCs w:val="20"/>
        </w:rPr>
        <w:t xml:space="preserve">erogati vanno dalla navigazione in </w:t>
      </w:r>
      <w:proofErr w:type="spellStart"/>
      <w:r w:rsidR="00DD0146" w:rsidRPr="00DD0146">
        <w:rPr>
          <w:bCs/>
          <w:sz w:val="20"/>
          <w:szCs w:val="20"/>
        </w:rPr>
        <w:t>internet</w:t>
      </w:r>
      <w:proofErr w:type="spellEnd"/>
      <w:r w:rsidR="00DD0146" w:rsidRPr="00DD0146">
        <w:rPr>
          <w:bCs/>
          <w:sz w:val="20"/>
          <w:szCs w:val="20"/>
        </w:rPr>
        <w:t xml:space="preserve">, l’attivazione di servizi pubblici (lo Spid, i servizi anagrafici e sanitari, scolastici e formativi, fiscali e tributari), l’uso consapevole di social network etc. </w:t>
      </w:r>
    </w:p>
    <w:p w14:paraId="686B7693" w14:textId="6CE54F08" w:rsidR="005170F5" w:rsidRPr="00DD0146" w:rsidRDefault="00DE591D" w:rsidP="00DD0146">
      <w:pPr>
        <w:jc w:val="both"/>
        <w:rPr>
          <w:bCs/>
          <w:sz w:val="20"/>
          <w:szCs w:val="20"/>
        </w:rPr>
      </w:pPr>
      <w:r w:rsidRPr="00DD0146">
        <w:rPr>
          <w:bCs/>
          <w:sz w:val="20"/>
          <w:szCs w:val="20"/>
        </w:rPr>
        <w:t>Per poter</w:t>
      </w:r>
      <w:r w:rsidR="005170F5" w:rsidRPr="00DD0146">
        <w:rPr>
          <w:bCs/>
          <w:sz w:val="20"/>
          <w:szCs w:val="20"/>
        </w:rPr>
        <w:t xml:space="preserve"> </w:t>
      </w:r>
      <w:r w:rsidR="0044524E" w:rsidRPr="00DD0146">
        <w:rPr>
          <w:bCs/>
          <w:sz w:val="20"/>
          <w:szCs w:val="20"/>
        </w:rPr>
        <w:t>fruire de</w:t>
      </w:r>
      <w:r w:rsidRPr="00DD0146">
        <w:rPr>
          <w:bCs/>
          <w:sz w:val="20"/>
          <w:szCs w:val="20"/>
        </w:rPr>
        <w:t>l se</w:t>
      </w:r>
      <w:r w:rsidR="00DD6381" w:rsidRPr="00DD0146">
        <w:rPr>
          <w:bCs/>
          <w:sz w:val="20"/>
          <w:szCs w:val="20"/>
        </w:rPr>
        <w:t>r</w:t>
      </w:r>
      <w:r w:rsidRPr="00DD0146">
        <w:rPr>
          <w:bCs/>
          <w:sz w:val="20"/>
          <w:szCs w:val="20"/>
        </w:rPr>
        <w:t>vizio</w:t>
      </w:r>
      <w:r w:rsidR="0044524E" w:rsidRPr="00DD0146">
        <w:rPr>
          <w:bCs/>
          <w:sz w:val="20"/>
          <w:szCs w:val="20"/>
        </w:rPr>
        <w:t xml:space="preserve"> </w:t>
      </w:r>
      <w:r w:rsidR="005170F5" w:rsidRPr="00DD0146">
        <w:rPr>
          <w:bCs/>
          <w:sz w:val="20"/>
          <w:szCs w:val="20"/>
        </w:rPr>
        <w:t xml:space="preserve">tramite appuntamenti della durata di un’ora e </w:t>
      </w:r>
      <w:r w:rsidRPr="00DD0146">
        <w:rPr>
          <w:bCs/>
          <w:sz w:val="20"/>
          <w:szCs w:val="20"/>
        </w:rPr>
        <w:t>20</w:t>
      </w:r>
      <w:r w:rsidR="005170F5" w:rsidRPr="00DD0146">
        <w:rPr>
          <w:bCs/>
          <w:sz w:val="20"/>
          <w:szCs w:val="20"/>
        </w:rPr>
        <w:t xml:space="preserve"> minuti</w:t>
      </w:r>
      <w:r w:rsidRPr="00DD0146">
        <w:rPr>
          <w:bCs/>
          <w:sz w:val="20"/>
          <w:szCs w:val="20"/>
        </w:rPr>
        <w:t xml:space="preserve">, gli utenti possono collegarsi alla sezione dedicata del portale istituzionale di Afol </w:t>
      </w:r>
      <w:hyperlink r:id="rId11" w:history="1">
        <w:r w:rsidRPr="00DD0146">
          <w:rPr>
            <w:rStyle w:val="Collegamentoipertestuale"/>
            <w:sz w:val="20"/>
            <w:szCs w:val="20"/>
          </w:rPr>
          <w:t>www.afolmonzabrianza.it/digitale-facile</w:t>
        </w:r>
      </w:hyperlink>
      <w:r w:rsidR="00D512FA" w:rsidRPr="00DD0146">
        <w:rPr>
          <w:sz w:val="20"/>
          <w:szCs w:val="20"/>
        </w:rPr>
        <w:t>, direttamente a sportello oppure contattando telefonicamente o via mail i facilitatori (tutti i recapiti sono riportati nella pagina del progetto).</w:t>
      </w:r>
    </w:p>
    <w:p w14:paraId="738FD513" w14:textId="1F66C912" w:rsidR="0044524E" w:rsidRPr="00DD0146" w:rsidRDefault="0044524E" w:rsidP="0044524E">
      <w:pPr>
        <w:jc w:val="both"/>
        <w:rPr>
          <w:bCs/>
          <w:sz w:val="20"/>
          <w:szCs w:val="20"/>
        </w:rPr>
      </w:pPr>
      <w:r w:rsidRPr="00DD0146">
        <w:rPr>
          <w:b/>
          <w:sz w:val="20"/>
          <w:szCs w:val="20"/>
        </w:rPr>
        <w:t>LA RETE NAZIONALE DEI PUNTI DI FACILITAZIONE DIGITALE</w:t>
      </w:r>
      <w:r w:rsidRPr="00DD0146">
        <w:rPr>
          <w:bCs/>
          <w:sz w:val="20"/>
          <w:szCs w:val="20"/>
        </w:rPr>
        <w:t xml:space="preserve"> - Il progetto presentato</w:t>
      </w:r>
      <w:r w:rsidR="00F82658" w:rsidRPr="00DD0146">
        <w:rPr>
          <w:bCs/>
          <w:sz w:val="20"/>
          <w:szCs w:val="20"/>
        </w:rPr>
        <w:t xml:space="preserve"> a Regione Lombardia</w:t>
      </w:r>
      <w:r w:rsidRPr="00DD0146">
        <w:rPr>
          <w:bCs/>
          <w:sz w:val="20"/>
          <w:szCs w:val="20"/>
        </w:rPr>
        <w:t xml:space="preserve"> da Afol Mb rientra nell’ambito della “Rete Nazionale dei Punti di Facilitazione”, iniziativa promossa dal Dipartimento per la trasformazione digitale della Presidenza del Consiglio per potenziare le competenze e l’inclusione digitale di almeno 2 milioni di cittadini entro il 2026. L’intervento, del valore di </w:t>
      </w:r>
      <w:r w:rsidRPr="00DD0146">
        <w:rPr>
          <w:b/>
          <w:sz w:val="20"/>
          <w:szCs w:val="20"/>
        </w:rPr>
        <w:t>135 milioni di euro</w:t>
      </w:r>
      <w:r w:rsidR="00F82658" w:rsidRPr="00DD0146">
        <w:rPr>
          <w:b/>
          <w:sz w:val="20"/>
          <w:szCs w:val="20"/>
        </w:rPr>
        <w:t xml:space="preserve"> </w:t>
      </w:r>
      <w:r w:rsidR="00F82658" w:rsidRPr="00DD0146">
        <w:rPr>
          <w:bCs/>
          <w:sz w:val="20"/>
          <w:szCs w:val="20"/>
        </w:rPr>
        <w:t>a valere su fondi PNRR</w:t>
      </w:r>
      <w:r w:rsidRPr="00DD0146">
        <w:rPr>
          <w:bCs/>
          <w:sz w:val="20"/>
          <w:szCs w:val="20"/>
        </w:rPr>
        <w:t>, prevede la realizzazione di </w:t>
      </w:r>
      <w:r w:rsidRPr="00DD0146">
        <w:rPr>
          <w:b/>
          <w:sz w:val="20"/>
          <w:szCs w:val="20"/>
        </w:rPr>
        <w:t xml:space="preserve">3mila Punti di facilitazione digitale in tutt’Italia. </w:t>
      </w:r>
      <w:r w:rsidRPr="00DD0146">
        <w:rPr>
          <w:bCs/>
          <w:sz w:val="20"/>
          <w:szCs w:val="20"/>
        </w:rPr>
        <w:t xml:space="preserve">L’obiettivo è accrescere le competenze digitali per favorire l’uso autonomo, </w:t>
      </w:r>
      <w:r w:rsidRPr="00DD0146">
        <w:rPr>
          <w:bCs/>
          <w:sz w:val="20"/>
          <w:szCs w:val="20"/>
        </w:rPr>
        <w:lastRenderedPageBreak/>
        <w:t>consapevole e responsabile delle nuove tecnologie, promuovere il pieno godimento dei diritti di cittadinanza digitale attiva e incentivare l’uso dei servizi online, semplificando il rapporto tra cittadini e Pubblica Amministrazione.</w:t>
      </w:r>
    </w:p>
    <w:sectPr w:rsidR="0044524E" w:rsidRPr="00DD0146" w:rsidSect="00210059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0" w:h="16840"/>
      <w:pgMar w:top="1418" w:right="851" w:bottom="1134" w:left="85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55F28" w14:textId="77777777" w:rsidR="003B57A1" w:rsidRDefault="003B57A1" w:rsidP="00AF17C0">
      <w:r>
        <w:separator/>
      </w:r>
    </w:p>
  </w:endnote>
  <w:endnote w:type="continuationSeparator" w:id="0">
    <w:p w14:paraId="488FCE62" w14:textId="77777777" w:rsidR="003B57A1" w:rsidRDefault="003B57A1" w:rsidP="00AF17C0">
      <w:r>
        <w:continuationSeparator/>
      </w:r>
    </w:p>
  </w:endnote>
  <w:endnote w:type="continuationNotice" w:id="1">
    <w:p w14:paraId="620B715B" w14:textId="77777777" w:rsidR="003B57A1" w:rsidRDefault="003B57A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ontserrat">
    <w:charset w:val="00"/>
    <w:family w:val="auto"/>
    <w:pitch w:val="variable"/>
    <w:sig w:usb0="2000020F" w:usb1="00000003" w:usb2="00000000" w:usb3="00000000" w:csb0="00000197" w:csb1="00000000"/>
    <w:embedRegular r:id="rId1" w:fontKey="{AFD80C7D-8519-477F-9007-565187F43585}"/>
    <w:embedBold r:id="rId2" w:fontKey="{D264E728-B9B4-4100-81B8-7F92217F3AD6}"/>
    <w:embedItalic r:id="rId3" w:fontKey="{2EC8C780-0A8B-4E5F-B961-4A073945BDAF}"/>
    <w:embedBoldItalic r:id="rId4" w:fontKey="{B065C8FA-2939-49E5-8892-AAEB8DB89CF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ontserrat SemiBold">
    <w:charset w:val="00"/>
    <w:family w:val="auto"/>
    <w:pitch w:val="variable"/>
    <w:sig w:usb0="2000020F" w:usb1="00000003" w:usb2="00000000" w:usb3="00000000" w:csb0="00000197" w:csb1="00000000"/>
    <w:embedBold r:id="rId5" w:fontKey="{2E72E368-C498-4D82-AB90-FFC7AB50024C}"/>
  </w:font>
  <w:font w:name="Times New Roman (Corpo CS)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00FFD" w14:textId="77777777" w:rsidR="009C6A13" w:rsidRDefault="009C6A13" w:rsidP="00F32381">
    <w:pPr>
      <w:pStyle w:val="Pidipagina"/>
      <w:framePr w:wrap="none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41522E48" w14:textId="77777777" w:rsidR="00AF17C0" w:rsidRDefault="00AF17C0" w:rsidP="009C6A13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F88BFB" w14:textId="77777777" w:rsidR="00AF17C0" w:rsidRDefault="00AF17C0" w:rsidP="009C6A13">
    <w:pPr>
      <w:pStyle w:val="Pidipagina"/>
      <w:ind w:right="360"/>
      <w:rPr>
        <w:rFonts w:ascii="Montserrat SemiBold" w:hAnsi="Montserrat SemiBold"/>
        <w:b/>
        <w:bCs/>
        <w:sz w:val="16"/>
        <w:szCs w:val="16"/>
      </w:rPr>
    </w:pPr>
  </w:p>
  <w:p w14:paraId="031EE671" w14:textId="77777777" w:rsidR="00AF17C0" w:rsidRDefault="00AF17C0" w:rsidP="00AF17C0">
    <w:pPr>
      <w:pStyle w:val="Pidipagina"/>
      <w:rPr>
        <w:rFonts w:ascii="Montserrat SemiBold" w:hAnsi="Montserrat SemiBold"/>
        <w:b/>
        <w:bCs/>
        <w:sz w:val="16"/>
        <w:szCs w:val="16"/>
      </w:rPr>
    </w:pPr>
  </w:p>
  <w:p w14:paraId="537B30C0" w14:textId="77777777" w:rsidR="00210059" w:rsidRPr="00AF17C0" w:rsidRDefault="002B67DB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  <w:r>
      <w:rPr>
        <w:rFonts w:ascii="Montserrat SemiBold" w:hAnsi="Montserrat SemiBold"/>
        <w:b/>
        <w:b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93F9360" wp14:editId="1705C74F">
              <wp:simplePos x="0" y="0"/>
              <wp:positionH relativeFrom="margin">
                <wp:posOffset>3571126</wp:posOffset>
              </wp:positionH>
              <wp:positionV relativeFrom="paragraph">
                <wp:posOffset>62865</wp:posOffset>
              </wp:positionV>
              <wp:extent cx="2903581" cy="231140"/>
              <wp:effectExtent l="0" t="0" r="11430" b="0"/>
              <wp:wrapNone/>
              <wp:docPr id="2" name="Casella di tes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903581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61AE4F25" w14:textId="77777777" w:rsidR="002B67DB" w:rsidRPr="002B67DB" w:rsidRDefault="00000000" w:rsidP="002B67DB">
                          <w:pPr>
                            <w:pStyle w:val="Pidipagina"/>
                            <w:jc w:val="right"/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1" w:history="1">
                            <w:r w:rsidR="003E324C" w:rsidRPr="001E0404">
                              <w:rPr>
                                <w:rStyle w:val="Collegamentoipertestuale"/>
                                <w:rFonts w:ascii="Montserrat SemiBold" w:hAnsi="Montserrat SemiBold" w:cs="Times New Roman (Corpo CS)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none"/>
                              </w:rPr>
                              <w:t xml:space="preserve"> </w:t>
                            </w:r>
                            <w:r w:rsidR="00B9525E" w:rsidRPr="001E0404">
                              <w:rPr>
                                <w:rStyle w:val="Collegamentoipertestuale"/>
                                <w:rFonts w:ascii="Montserrat SemiBold" w:hAnsi="Montserrat SemiBold" w:cs="Times New Roman (Corpo CS)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none"/>
                              </w:rPr>
                              <w:t>www.</w:t>
                            </w:r>
                            <w:r w:rsidR="003E324C" w:rsidRPr="001E0404">
                              <w:rPr>
                                <w:rStyle w:val="Collegamentoipertestuale"/>
                                <w:rFonts w:ascii="Montserrat SemiBold" w:hAnsi="Montserrat SemiBold" w:cs="Times New Roman (Corpo CS)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none"/>
                              </w:rPr>
                              <w:t>afolmonzabrianza.it</w:t>
                            </w:r>
                          </w:hyperlink>
                          <w:r w:rsidR="003E324C" w:rsidRPr="001E0404">
                            <w:rPr>
                              <w:rFonts w:ascii="Montserrat" w:hAnsi="Montserrat"/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B67DB" w:rsidRPr="00AF17C0">
                            <w:rPr>
                              <w:rFonts w:ascii="Montserrat" w:hAnsi="Montserrat"/>
                              <w:color w:val="FBBA00"/>
                              <w:sz w:val="20"/>
                              <w:szCs w:val="20"/>
                            </w:rPr>
                            <w:t>|</w:t>
                          </w:r>
                          <w:r w:rsidR="002B67DB" w:rsidRPr="00AF17C0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p.</w:t>
                          </w:r>
                          <w:r w:rsidR="002B67DB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</w:t>
                          </w:r>
                          <w:r w:rsidR="002B67DB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2B67DB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="002B67DB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54447E">
                            <w:rPr>
                              <w:rStyle w:val="Numeropagina"/>
                              <w:rFonts w:ascii="Montserrat" w:hAnsi="Montserrat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="002B67DB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end"/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t xml:space="preserve"> / </w:t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 w:rsidR="00071DB2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771F2816" w14:textId="77777777" w:rsidR="002B67DB" w:rsidRPr="00AF17C0" w:rsidRDefault="002B67DB" w:rsidP="002B67DB">
                          <w:pPr>
                            <w:jc w:val="right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93F9360" id="_x0000_t202" coordsize="21600,21600" o:spt="202" path="m,l,21600r21600,l21600,xe">
              <v:stroke joinstyle="miter"/>
              <v:path gradientshapeok="t" o:connecttype="rect"/>
            </v:shapetype>
            <v:shape id="Casella di testo 2" o:spid="_x0000_s1026" type="#_x0000_t202" style="position:absolute;left:0;text-align:left;margin-left:281.2pt;margin-top:4.95pt;width:228.65pt;height:18.2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" filled="f" stroked="f">
              <v:textbox inset=",,0">
                <w:txbxContent>
                  <w:p w14:paraId="61AE4F25" w14:textId="77777777" w:rsidR="002B67DB" w:rsidRPr="002B67DB" w:rsidRDefault="00892652" w:rsidP="002B67DB">
                    <w:pPr>
                      <w:pStyle w:val="Pidipagina"/>
                      <w:jc w:val="right"/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</w:pPr>
                    <w:hyperlink r:id="rId2" w:history="1">
                      <w:r w:rsidR="003E324C" w:rsidRPr="001E0404">
                        <w:rPr>
                          <w:rStyle w:val="Collegamentoipertestuale"/>
                          <w:rFonts w:ascii="Montserrat SemiBold" w:hAnsi="Montserrat SemiBold" w:cs="Times New Roman (Corpo CS)"/>
                          <w:b/>
                          <w:bCs/>
                          <w:color w:val="0070C0"/>
                          <w:sz w:val="20"/>
                          <w:szCs w:val="20"/>
                          <w:u w:val="none"/>
                        </w:rPr>
                        <w:t xml:space="preserve"> </w:t>
                      </w:r>
                      <w:r w:rsidR="00B9525E" w:rsidRPr="001E0404">
                        <w:rPr>
                          <w:rStyle w:val="Collegamentoipertestuale"/>
                          <w:rFonts w:ascii="Montserrat SemiBold" w:hAnsi="Montserrat SemiBold" w:cs="Times New Roman (Corpo CS)"/>
                          <w:b/>
                          <w:bCs/>
                          <w:color w:val="0070C0"/>
                          <w:sz w:val="20"/>
                          <w:szCs w:val="20"/>
                          <w:u w:val="none"/>
                        </w:rPr>
                        <w:t>www.</w:t>
                      </w:r>
                      <w:r w:rsidR="003E324C" w:rsidRPr="001E0404">
                        <w:rPr>
                          <w:rStyle w:val="Collegamentoipertestuale"/>
                          <w:rFonts w:ascii="Montserrat SemiBold" w:hAnsi="Montserrat SemiBold" w:cs="Times New Roman (Corpo CS)"/>
                          <w:b/>
                          <w:bCs/>
                          <w:color w:val="0070C0"/>
                          <w:sz w:val="20"/>
                          <w:szCs w:val="20"/>
                          <w:u w:val="none"/>
                        </w:rPr>
                        <w:t>afolmonzabrianza.it</w:t>
                      </w:r>
                    </w:hyperlink>
                    <w:r w:rsidR="003E324C" w:rsidRPr="001E0404">
                      <w:rPr>
                        <w:rFonts w:ascii="Montserrat" w:hAnsi="Montserrat"/>
                        <w:color w:val="0070C0"/>
                        <w:sz w:val="20"/>
                        <w:szCs w:val="20"/>
                      </w:rPr>
                      <w:t xml:space="preserve"> </w:t>
                    </w:r>
                    <w:r w:rsidR="002B67DB" w:rsidRPr="00AF17C0">
                      <w:rPr>
                        <w:rFonts w:ascii="Montserrat" w:hAnsi="Montserrat"/>
                        <w:color w:val="FBBA00"/>
                        <w:sz w:val="20"/>
                        <w:szCs w:val="20"/>
                      </w:rPr>
                      <w:t>|</w:t>
                    </w:r>
                    <w:r w:rsidR="002B67DB" w:rsidRPr="00AF17C0">
                      <w:rPr>
                        <w:rFonts w:ascii="Montserrat" w:hAnsi="Montserrat"/>
                        <w:sz w:val="20"/>
                        <w:szCs w:val="20"/>
                      </w:rPr>
                      <w:t xml:space="preserve"> p.</w:t>
                    </w:r>
                    <w:r w:rsidR="002B67DB">
                      <w:rPr>
                        <w:rFonts w:ascii="Montserrat" w:hAnsi="Montserrat"/>
                        <w:sz w:val="20"/>
                        <w:szCs w:val="20"/>
                      </w:rPr>
                      <w:t xml:space="preserve"> </w:t>
                    </w:r>
                    <w:r w:rsidR="002B67DB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begin"/>
                    </w:r>
                    <w:r w:rsidR="002B67DB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instrText xml:space="preserve">PAGE  </w:instrText>
                    </w:r>
                    <w:r w:rsidR="002B67DB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separate"/>
                    </w:r>
                    <w:r w:rsidR="0054447E">
                      <w:rPr>
                        <w:rStyle w:val="Numeropagina"/>
                        <w:rFonts w:ascii="Montserrat" w:hAnsi="Montserrat"/>
                        <w:noProof/>
                        <w:sz w:val="20"/>
                        <w:szCs w:val="20"/>
                      </w:rPr>
                      <w:t>1</w:t>
                    </w:r>
                    <w:r w:rsidR="002B67DB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end"/>
                    </w:r>
                    <w:r w:rsidR="00071DB2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t xml:space="preserve"> / </w:t>
                    </w:r>
                    <w:r w:rsidR="00071DB2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begin"/>
                    </w:r>
                    <w:r w:rsidR="00071DB2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="00071DB2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separate"/>
                    </w:r>
                    <w:r w:rsidR="00071DB2">
                      <w:rPr>
                        <w:rStyle w:val="Numeropagina"/>
                        <w:rFonts w:ascii="Montserrat" w:hAnsi="Montserrat"/>
                        <w:noProof/>
                        <w:sz w:val="20"/>
                        <w:szCs w:val="20"/>
                      </w:rPr>
                      <w:t>2</w:t>
                    </w:r>
                    <w:r w:rsidR="00071DB2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end"/>
                    </w:r>
                  </w:p>
                  <w:p w14:paraId="771F2816" w14:textId="77777777" w:rsidR="002B67DB" w:rsidRPr="00AF17C0" w:rsidRDefault="002B67DB" w:rsidP="002B67DB">
                    <w:pPr>
                      <w:jc w:val="right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80A1C54" w14:textId="77777777" w:rsidR="00AF17C0" w:rsidRPr="00AF17C0" w:rsidRDefault="00AF17C0" w:rsidP="009031EA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4E793A" w14:textId="77777777" w:rsidR="00210059" w:rsidRDefault="00210059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</w:p>
  <w:p w14:paraId="7D8D7677" w14:textId="77777777" w:rsidR="00210059" w:rsidRDefault="00210059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  <w:r>
      <w:rPr>
        <w:rFonts w:ascii="Montserrat SemiBold" w:hAnsi="Montserrat SemiBold"/>
        <w:b/>
        <w:bCs/>
        <w:noProof/>
        <w:sz w:val="16"/>
        <w:szCs w:val="16"/>
        <w:lang w:eastAsia="it-IT"/>
      </w:rPr>
      <w:drawing>
        <wp:anchor distT="0" distB="0" distL="114300" distR="114300" simplePos="0" relativeHeight="251658243" behindDoc="0" locked="0" layoutInCell="1" allowOverlap="1" wp14:anchorId="302B0A45" wp14:editId="7E35D4C6">
          <wp:simplePos x="0" y="0"/>
          <wp:positionH relativeFrom="column">
            <wp:posOffset>-20320</wp:posOffset>
          </wp:positionH>
          <wp:positionV relativeFrom="paragraph">
            <wp:posOffset>70857</wp:posOffset>
          </wp:positionV>
          <wp:extent cx="467360" cy="467360"/>
          <wp:effectExtent l="0" t="0" r="2540" b="2540"/>
          <wp:wrapNone/>
          <wp:docPr id="5" name="Immagine 5" descr="QR/QRafol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QR/QRafol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7360" cy="467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706AF9D" w14:textId="77777777" w:rsidR="00210059" w:rsidRDefault="00210059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  <w:r w:rsidRPr="00AF17C0">
      <w:rPr>
        <w:rFonts w:ascii="Montserrat SemiBold" w:hAnsi="Montserrat SemiBold"/>
        <w:b/>
        <w:bCs/>
        <w:sz w:val="16"/>
        <w:szCs w:val="16"/>
      </w:rPr>
      <w:t xml:space="preserve">SEDE DIREZIONALE </w:t>
    </w:r>
  </w:p>
  <w:p w14:paraId="168BE198" w14:textId="77777777" w:rsidR="00210059" w:rsidRPr="00AF17C0" w:rsidRDefault="008D7B26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  <w:r>
      <w:rPr>
        <w:rFonts w:ascii="Montserrat SemiBold" w:hAnsi="Montserrat SemiBold"/>
        <w:b/>
        <w:bCs/>
        <w:noProof/>
        <w:sz w:val="16"/>
        <w:szCs w:val="16"/>
        <w:lang w:eastAsia="it-IT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7230BCB8" wp14:editId="52C4C45F">
              <wp:simplePos x="0" y="0"/>
              <wp:positionH relativeFrom="margin">
                <wp:posOffset>3932940</wp:posOffset>
              </wp:positionH>
              <wp:positionV relativeFrom="paragraph">
                <wp:posOffset>43130</wp:posOffset>
              </wp:positionV>
              <wp:extent cx="2541768" cy="231140"/>
              <wp:effectExtent l="0" t="0" r="11430" b="0"/>
              <wp:wrapNone/>
              <wp:docPr id="4" name="Casella di testo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541768" cy="231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BED0C69" w14:textId="77777777" w:rsidR="000834B4" w:rsidRPr="002B67DB" w:rsidRDefault="00000000" w:rsidP="000834B4">
                          <w:pPr>
                            <w:pStyle w:val="Pidipagina"/>
                            <w:jc w:val="right"/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hyperlink r:id="rId2" w:history="1">
                            <w:r w:rsidR="00210059" w:rsidRPr="001E0404">
                              <w:rPr>
                                <w:rStyle w:val="Collegamentoipertestuale"/>
                                <w:rFonts w:ascii="Montserrat SemiBold" w:hAnsi="Montserrat SemiBold" w:cs="Times New Roman (Corpo CS)"/>
                                <w:b/>
                                <w:bCs/>
                                <w:color w:val="0070C0"/>
                                <w:sz w:val="20"/>
                                <w:szCs w:val="20"/>
                                <w:u w:val="none"/>
                              </w:rPr>
                              <w:t xml:space="preserve"> www.afolmonzabrianza.it</w:t>
                            </w:r>
                          </w:hyperlink>
                          <w:r w:rsidR="00210059" w:rsidRPr="001E0404">
                            <w:rPr>
                              <w:rFonts w:ascii="Montserrat" w:hAnsi="Montserrat"/>
                              <w:color w:val="0070C0"/>
                              <w:sz w:val="20"/>
                              <w:szCs w:val="20"/>
                            </w:rPr>
                            <w:t xml:space="preserve"> </w:t>
                          </w:r>
                          <w:r w:rsidR="00210059" w:rsidRPr="00AF17C0">
                            <w:rPr>
                              <w:rFonts w:ascii="Montserrat" w:hAnsi="Montserrat"/>
                              <w:color w:val="FBBA00"/>
                              <w:sz w:val="20"/>
                              <w:szCs w:val="20"/>
                            </w:rPr>
                            <w:t>|</w:t>
                          </w:r>
                          <w:r w:rsidR="00210059" w:rsidRPr="00AF17C0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</w:t>
                          </w:r>
                          <w:r w:rsidR="000834B4" w:rsidRPr="00AF17C0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>p.</w:t>
                          </w:r>
                          <w:r w:rsidR="000834B4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</w:t>
                          </w:r>
                          <w:r w:rsidR="000834B4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834B4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instrText xml:space="preserve">PAGE  </w:instrText>
                          </w:r>
                          <w:r w:rsidR="000834B4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t>2</w:t>
                          </w:r>
                          <w:r w:rsidR="000834B4" w:rsidRPr="002B67DB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end"/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t xml:space="preserve"> / </w:t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begin"/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t>2</w:t>
                          </w:r>
                          <w:r w:rsidR="000834B4">
                            <w:rPr>
                              <w:rStyle w:val="Numeropagina"/>
                              <w:rFonts w:ascii="Montserrat" w:hAnsi="Montserrat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  <w:p w14:paraId="1001EFAA" w14:textId="77777777" w:rsidR="00210059" w:rsidRPr="00AF17C0" w:rsidRDefault="00071DB2" w:rsidP="000834B4">
                          <w:pPr>
                            <w:pStyle w:val="Pidipagina"/>
                            <w:jc w:val="right"/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/ </w:t>
                          </w: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fldChar w:fldCharType="begin"/>
                          </w: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instrText xml:space="preserve"> NUMPAGES  \* Arabic  \* MERGEFORMAT </w:instrText>
                          </w: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fldChar w:fldCharType="separate"/>
                          </w:r>
                          <w:r>
                            <w:rPr>
                              <w:rFonts w:ascii="Montserrat" w:hAnsi="Montserrat"/>
                              <w:noProof/>
                              <w:sz w:val="20"/>
                              <w:szCs w:val="20"/>
                            </w:rPr>
                            <w:t>2</w:t>
                          </w:r>
                          <w:r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fldChar w:fldCharType="end"/>
                          </w:r>
                          <w:r w:rsidR="00210059">
                            <w:rPr>
                              <w:rFonts w:ascii="Montserrat" w:hAnsi="Montserrat"/>
                              <w:sz w:val="20"/>
                              <w:szCs w:val="20"/>
                            </w:rPr>
                            <w:t xml:space="preserve">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30BCB8" id="_x0000_t202" coordsize="21600,21600" o:spt="202" path="m,l,21600r21600,l21600,xe">
              <v:stroke joinstyle="miter"/>
              <v:path gradientshapeok="t" o:connecttype="rect"/>
            </v:shapetype>
            <v:shape id="Casella di testo 4" o:spid="_x0000_s1027" type="#_x0000_t202" style="position:absolute;left:0;text-align:left;margin-left:309.7pt;margin-top:3.4pt;width:200.15pt;height:18.2pt;z-index:25165824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" filled="f" stroked="f">
              <v:textbox inset=",,0">
                <w:txbxContent>
                  <w:p w14:paraId="3BED0C69" w14:textId="77777777" w:rsidR="000834B4" w:rsidRPr="002B67DB" w:rsidRDefault="00892652" w:rsidP="000834B4">
                    <w:pPr>
                      <w:pStyle w:val="Pidipagina"/>
                      <w:jc w:val="right"/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</w:pPr>
                    <w:hyperlink r:id="rId3" w:history="1">
                      <w:r w:rsidR="00210059" w:rsidRPr="001E0404">
                        <w:rPr>
                          <w:rStyle w:val="Collegamentoipertestuale"/>
                          <w:rFonts w:ascii="Montserrat SemiBold" w:hAnsi="Montserrat SemiBold" w:cs="Times New Roman (Corpo CS)"/>
                          <w:b/>
                          <w:bCs/>
                          <w:color w:val="0070C0"/>
                          <w:sz w:val="20"/>
                          <w:szCs w:val="20"/>
                          <w:u w:val="none"/>
                        </w:rPr>
                        <w:t xml:space="preserve"> www.afolmonzabrianza.it</w:t>
                      </w:r>
                    </w:hyperlink>
                    <w:r w:rsidR="00210059" w:rsidRPr="001E0404">
                      <w:rPr>
                        <w:rFonts w:ascii="Montserrat" w:hAnsi="Montserrat"/>
                        <w:color w:val="0070C0"/>
                        <w:sz w:val="20"/>
                        <w:szCs w:val="20"/>
                      </w:rPr>
                      <w:t xml:space="preserve"> </w:t>
                    </w:r>
                    <w:r w:rsidR="00210059" w:rsidRPr="00AF17C0">
                      <w:rPr>
                        <w:rFonts w:ascii="Montserrat" w:hAnsi="Montserrat"/>
                        <w:color w:val="FBBA00"/>
                        <w:sz w:val="20"/>
                        <w:szCs w:val="20"/>
                      </w:rPr>
                      <w:t>|</w:t>
                    </w:r>
                    <w:r w:rsidR="00210059" w:rsidRPr="00AF17C0">
                      <w:rPr>
                        <w:rFonts w:ascii="Montserrat" w:hAnsi="Montserrat"/>
                        <w:sz w:val="20"/>
                        <w:szCs w:val="20"/>
                      </w:rPr>
                      <w:t xml:space="preserve"> </w:t>
                    </w:r>
                    <w:r w:rsidR="000834B4" w:rsidRPr="00AF17C0">
                      <w:rPr>
                        <w:rFonts w:ascii="Montserrat" w:hAnsi="Montserrat"/>
                        <w:sz w:val="20"/>
                        <w:szCs w:val="20"/>
                      </w:rPr>
                      <w:t>p.</w:t>
                    </w:r>
                    <w:r w:rsidR="000834B4">
                      <w:rPr>
                        <w:rFonts w:ascii="Montserrat" w:hAnsi="Montserrat"/>
                        <w:sz w:val="20"/>
                        <w:szCs w:val="20"/>
                      </w:rPr>
                      <w:t xml:space="preserve"> </w:t>
                    </w:r>
                    <w:r w:rsidR="000834B4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begin"/>
                    </w:r>
                    <w:r w:rsidR="000834B4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instrText xml:space="preserve">PAGE  </w:instrText>
                    </w:r>
                    <w:r w:rsidR="000834B4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separate"/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t>2</w:t>
                    </w:r>
                    <w:r w:rsidR="000834B4" w:rsidRPr="002B67DB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end"/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t xml:space="preserve"> / </w:t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begin"/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separate"/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t>2</w:t>
                    </w:r>
                    <w:r w:rsidR="000834B4">
                      <w:rPr>
                        <w:rStyle w:val="Numeropagina"/>
                        <w:rFonts w:ascii="Montserrat" w:hAnsi="Montserrat"/>
                        <w:sz w:val="20"/>
                        <w:szCs w:val="20"/>
                      </w:rPr>
                      <w:fldChar w:fldCharType="end"/>
                    </w:r>
                  </w:p>
                  <w:p w14:paraId="1001EFAA" w14:textId="77777777" w:rsidR="00210059" w:rsidRPr="00AF17C0" w:rsidRDefault="00071DB2" w:rsidP="000834B4">
                    <w:pPr>
                      <w:pStyle w:val="Pidipagina"/>
                      <w:jc w:val="right"/>
                      <w:rPr>
                        <w:rFonts w:ascii="Montserrat" w:hAnsi="Montserrat"/>
                        <w:sz w:val="20"/>
                        <w:szCs w:val="20"/>
                      </w:rPr>
                    </w:pP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t xml:space="preserve"> / </w:t>
                    </w: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fldChar w:fldCharType="begin"/>
                    </w: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instrText xml:space="preserve"> NUMPAGES  \* Arabic  \* MERGEFORMAT </w:instrText>
                    </w: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fldChar w:fldCharType="separate"/>
                    </w:r>
                    <w:r>
                      <w:rPr>
                        <w:rFonts w:ascii="Montserrat" w:hAnsi="Montserrat"/>
                        <w:noProof/>
                        <w:sz w:val="20"/>
                        <w:szCs w:val="20"/>
                      </w:rPr>
                      <w:t>2</w:t>
                    </w:r>
                    <w:r>
                      <w:rPr>
                        <w:rFonts w:ascii="Montserrat" w:hAnsi="Montserrat"/>
                        <w:sz w:val="20"/>
                        <w:szCs w:val="20"/>
                      </w:rPr>
                      <w:fldChar w:fldCharType="end"/>
                    </w:r>
                    <w:r w:rsidR="00210059">
                      <w:rPr>
                        <w:rFonts w:ascii="Montserrat" w:hAnsi="Montserrat"/>
                        <w:sz w:val="20"/>
                        <w:szCs w:val="20"/>
                      </w:rPr>
                      <w:t xml:space="preserve"> 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210059" w:rsidRPr="00AF17C0">
      <w:rPr>
        <w:rFonts w:ascii="Montserrat SemiBold" w:hAnsi="Montserrat SemiBold"/>
        <w:b/>
        <w:bCs/>
        <w:sz w:val="16"/>
        <w:szCs w:val="16"/>
      </w:rPr>
      <w:t xml:space="preserve">Agenzia Formazione Orientamento Lavoro Monza e Brianza </w:t>
    </w:r>
  </w:p>
  <w:p w14:paraId="0F5A499B" w14:textId="77777777" w:rsidR="00210059" w:rsidRPr="00210059" w:rsidRDefault="00210059" w:rsidP="00210059">
    <w:pPr>
      <w:pStyle w:val="Pidipagina"/>
      <w:ind w:left="851"/>
      <w:rPr>
        <w:rFonts w:ascii="Montserrat SemiBold" w:hAnsi="Montserrat SemiBold"/>
        <w:b/>
        <w:bCs/>
        <w:sz w:val="16"/>
        <w:szCs w:val="16"/>
      </w:rPr>
    </w:pPr>
    <w:r w:rsidRPr="00AF17C0">
      <w:rPr>
        <w:rFonts w:ascii="Montserrat" w:hAnsi="Montserrat"/>
        <w:sz w:val="16"/>
        <w:szCs w:val="16"/>
      </w:rPr>
      <w:t xml:space="preserve">Via Tre Venezie, 63 | 20821 Meda (MB) | </w:t>
    </w:r>
    <w:hyperlink r:id="rId4" w:history="1">
      <w:r w:rsidRPr="009031EA">
        <w:rPr>
          <w:rStyle w:val="Collegamentoipertestuale"/>
          <w:rFonts w:ascii="Montserrat SemiBold" w:hAnsi="Montserrat SemiBold"/>
          <w:b/>
          <w:bCs/>
          <w:color w:val="000000" w:themeColor="text1"/>
          <w:sz w:val="16"/>
          <w:szCs w:val="16"/>
          <w:u w:val="none"/>
        </w:rPr>
        <w:t>afolmonzabrianza@pec.it</w:t>
      </w:r>
    </w:hyperlink>
    <w:r w:rsidRPr="009031EA">
      <w:rPr>
        <w:rFonts w:ascii="Montserrat SemiBold" w:hAnsi="Montserrat SemiBold"/>
        <w:b/>
        <w:bCs/>
        <w:color w:val="000000" w:themeColor="text1"/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143968" w14:textId="77777777" w:rsidR="003B57A1" w:rsidRDefault="003B57A1" w:rsidP="00AF17C0">
      <w:r>
        <w:separator/>
      </w:r>
    </w:p>
  </w:footnote>
  <w:footnote w:type="continuationSeparator" w:id="0">
    <w:p w14:paraId="13C281A5" w14:textId="77777777" w:rsidR="003B57A1" w:rsidRDefault="003B57A1" w:rsidP="00AF17C0">
      <w:r>
        <w:continuationSeparator/>
      </w:r>
    </w:p>
  </w:footnote>
  <w:footnote w:type="continuationNotice" w:id="1">
    <w:p w14:paraId="607BEC31" w14:textId="77777777" w:rsidR="003B57A1" w:rsidRDefault="003B57A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ACD3D56" w14:textId="77777777" w:rsidR="00AF17C0" w:rsidRDefault="00AF17C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0" behindDoc="0" locked="0" layoutInCell="1" allowOverlap="1" wp14:anchorId="72684289" wp14:editId="24CD7649">
          <wp:simplePos x="0" y="0"/>
          <wp:positionH relativeFrom="margin">
            <wp:posOffset>2959100</wp:posOffset>
          </wp:positionH>
          <wp:positionV relativeFrom="margin">
            <wp:posOffset>-1124848</wp:posOffset>
          </wp:positionV>
          <wp:extent cx="3517200" cy="673200"/>
          <wp:effectExtent l="0" t="0" r="1270" b="0"/>
          <wp:wrapNone/>
          <wp:docPr id="1" name="Immagine 1" descr="/Volumes/Backup_Design/DESIGN_2022/AFOL/carta intestata/demo/loghi/Afol_MB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Backup_Design/DESIGN_2022/AFOL/carta intestata/demo/loghi/Afol_MB_log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3EB6E5EF" w14:textId="77777777" w:rsidR="00AF17C0" w:rsidRDefault="00AF17C0">
    <w:pPr>
      <w:pStyle w:val="Intestazione"/>
    </w:pPr>
  </w:p>
  <w:p w14:paraId="099FC590" w14:textId="77777777" w:rsidR="00AF17C0" w:rsidRDefault="00AF17C0">
    <w:pPr>
      <w:pStyle w:val="Intestazione"/>
    </w:pPr>
  </w:p>
  <w:p w14:paraId="516AE094" w14:textId="77777777" w:rsidR="00AF17C0" w:rsidRDefault="00AF17C0">
    <w:pPr>
      <w:pStyle w:val="Intestazione"/>
    </w:pPr>
  </w:p>
  <w:p w14:paraId="0C36819C" w14:textId="77777777" w:rsidR="00AF17C0" w:rsidRDefault="00AF17C0">
    <w:pPr>
      <w:pStyle w:val="Intestazione"/>
    </w:pPr>
  </w:p>
  <w:p w14:paraId="2216EA1B" w14:textId="77777777" w:rsidR="00AF17C0" w:rsidRDefault="00AF17C0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1B0F25" w14:textId="77777777" w:rsidR="00210059" w:rsidRDefault="00210059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58244" behindDoc="0" locked="0" layoutInCell="1" allowOverlap="1" wp14:anchorId="53BBD7DF" wp14:editId="68556C5D">
          <wp:simplePos x="0" y="0"/>
          <wp:positionH relativeFrom="margin">
            <wp:posOffset>2951480</wp:posOffset>
          </wp:positionH>
          <wp:positionV relativeFrom="margin">
            <wp:posOffset>-977637</wp:posOffset>
          </wp:positionV>
          <wp:extent cx="3517200" cy="673200"/>
          <wp:effectExtent l="0" t="0" r="1270" b="0"/>
          <wp:wrapNone/>
          <wp:docPr id="6" name="Immagine 6" descr="/Volumes/Backup_Design/DESIGN_2022/AFOL/carta intestata/demo/loghi/Afol_MB_loghi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/Volumes/Backup_Design/DESIGN_2022/AFOL/carta intestata/demo/loghi/Afol_MB_loghi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17200" cy="673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2720C09B" w14:textId="77777777" w:rsidR="00210059" w:rsidRDefault="00210059">
    <w:pPr>
      <w:pStyle w:val="Intestazione"/>
    </w:pPr>
  </w:p>
  <w:p w14:paraId="2E89BCB2" w14:textId="77777777" w:rsidR="00210059" w:rsidRDefault="00210059">
    <w:pPr>
      <w:pStyle w:val="Intestazione"/>
    </w:pPr>
  </w:p>
  <w:p w14:paraId="7518CFF4" w14:textId="77777777" w:rsidR="00210059" w:rsidRDefault="00210059">
    <w:pPr>
      <w:pStyle w:val="Intestazione"/>
    </w:pPr>
  </w:p>
  <w:p w14:paraId="53EEB4EE" w14:textId="77777777" w:rsidR="00210059" w:rsidRDefault="00210059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saveSubsetFonts/>
  <w:proofState w:spelling="clean" w:grammar="clean"/>
  <w:attachedTemplate r:id="rId1"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2CE9"/>
    <w:rsid w:val="00022B29"/>
    <w:rsid w:val="00046869"/>
    <w:rsid w:val="00071DB2"/>
    <w:rsid w:val="00073877"/>
    <w:rsid w:val="000834B4"/>
    <w:rsid w:val="00085ECB"/>
    <w:rsid w:val="000963A7"/>
    <w:rsid w:val="000B36B1"/>
    <w:rsid w:val="00100933"/>
    <w:rsid w:val="00112086"/>
    <w:rsid w:val="00126238"/>
    <w:rsid w:val="001413C1"/>
    <w:rsid w:val="00161AA6"/>
    <w:rsid w:val="001706D3"/>
    <w:rsid w:val="00184E70"/>
    <w:rsid w:val="001C07BC"/>
    <w:rsid w:val="001C2378"/>
    <w:rsid w:val="001E0404"/>
    <w:rsid w:val="00210059"/>
    <w:rsid w:val="00244A7F"/>
    <w:rsid w:val="002B67DB"/>
    <w:rsid w:val="002D590B"/>
    <w:rsid w:val="002E6316"/>
    <w:rsid w:val="002E73F4"/>
    <w:rsid w:val="002F50C9"/>
    <w:rsid w:val="003302EF"/>
    <w:rsid w:val="003A2408"/>
    <w:rsid w:val="003B57A1"/>
    <w:rsid w:val="003E324C"/>
    <w:rsid w:val="0044524E"/>
    <w:rsid w:val="00457C07"/>
    <w:rsid w:val="00464260"/>
    <w:rsid w:val="004856A0"/>
    <w:rsid w:val="004B332B"/>
    <w:rsid w:val="005170F5"/>
    <w:rsid w:val="0054447E"/>
    <w:rsid w:val="005E21A2"/>
    <w:rsid w:val="00600322"/>
    <w:rsid w:val="0060059A"/>
    <w:rsid w:val="006131C9"/>
    <w:rsid w:val="00617E66"/>
    <w:rsid w:val="0062057B"/>
    <w:rsid w:val="00624CAD"/>
    <w:rsid w:val="00636D7E"/>
    <w:rsid w:val="006653D5"/>
    <w:rsid w:val="00686D4A"/>
    <w:rsid w:val="006C49AC"/>
    <w:rsid w:val="006C7FEE"/>
    <w:rsid w:val="006E505E"/>
    <w:rsid w:val="006F1229"/>
    <w:rsid w:val="0070659D"/>
    <w:rsid w:val="007168AB"/>
    <w:rsid w:val="00754185"/>
    <w:rsid w:val="007B2241"/>
    <w:rsid w:val="007C14B8"/>
    <w:rsid w:val="007D0983"/>
    <w:rsid w:val="0083055F"/>
    <w:rsid w:val="00851FEE"/>
    <w:rsid w:val="00854D92"/>
    <w:rsid w:val="0086789A"/>
    <w:rsid w:val="00876024"/>
    <w:rsid w:val="00892652"/>
    <w:rsid w:val="008B2272"/>
    <w:rsid w:val="008B3FA1"/>
    <w:rsid w:val="008C7122"/>
    <w:rsid w:val="008D0EF8"/>
    <w:rsid w:val="008D7B26"/>
    <w:rsid w:val="008E40F7"/>
    <w:rsid w:val="008F0A31"/>
    <w:rsid w:val="008F3C11"/>
    <w:rsid w:val="0090018A"/>
    <w:rsid w:val="009031EA"/>
    <w:rsid w:val="00941576"/>
    <w:rsid w:val="00950C95"/>
    <w:rsid w:val="009554C6"/>
    <w:rsid w:val="00965CCB"/>
    <w:rsid w:val="00971270"/>
    <w:rsid w:val="009A099F"/>
    <w:rsid w:val="009C6A13"/>
    <w:rsid w:val="009E3E5F"/>
    <w:rsid w:val="009E676E"/>
    <w:rsid w:val="00A560AE"/>
    <w:rsid w:val="00A80DC6"/>
    <w:rsid w:val="00A95613"/>
    <w:rsid w:val="00AA6EDE"/>
    <w:rsid w:val="00AC3248"/>
    <w:rsid w:val="00AF17C0"/>
    <w:rsid w:val="00B62466"/>
    <w:rsid w:val="00B9525E"/>
    <w:rsid w:val="00BC3008"/>
    <w:rsid w:val="00BC4020"/>
    <w:rsid w:val="00BF06B4"/>
    <w:rsid w:val="00BF69C8"/>
    <w:rsid w:val="00C11DB3"/>
    <w:rsid w:val="00C13D82"/>
    <w:rsid w:val="00C61605"/>
    <w:rsid w:val="00C65CAC"/>
    <w:rsid w:val="00C72A19"/>
    <w:rsid w:val="00CA639F"/>
    <w:rsid w:val="00CD6B58"/>
    <w:rsid w:val="00CE52E6"/>
    <w:rsid w:val="00D512FA"/>
    <w:rsid w:val="00D70474"/>
    <w:rsid w:val="00D8188D"/>
    <w:rsid w:val="00DD0146"/>
    <w:rsid w:val="00DD36C7"/>
    <w:rsid w:val="00DD6381"/>
    <w:rsid w:val="00DD6648"/>
    <w:rsid w:val="00DE591D"/>
    <w:rsid w:val="00E312F5"/>
    <w:rsid w:val="00E374DA"/>
    <w:rsid w:val="00E449CE"/>
    <w:rsid w:val="00E85143"/>
    <w:rsid w:val="00EC0288"/>
    <w:rsid w:val="00EC53AF"/>
    <w:rsid w:val="00EC6703"/>
    <w:rsid w:val="00EE64BF"/>
    <w:rsid w:val="00F138A0"/>
    <w:rsid w:val="00F20138"/>
    <w:rsid w:val="00F2492D"/>
    <w:rsid w:val="00F82658"/>
    <w:rsid w:val="00F92CE9"/>
    <w:rsid w:val="00FD4315"/>
    <w:rsid w:val="00FE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E91C2C"/>
  <w15:chartTrackingRefBased/>
  <w15:docId w15:val="{7771E88D-ACC2-4A62-90FC-4F7F056A36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e">
    <w:name w:val="Normal"/>
    <w:qFormat/>
    <w:rsid w:val="00F92CE9"/>
    <w:pPr>
      <w:spacing w:after="160" w:line="278" w:lineRule="auto"/>
    </w:pPr>
    <w:rPr>
      <w:kern w:val="2"/>
      <w14:ligatures w14:val="standardContextual"/>
    </w:rPr>
  </w:style>
  <w:style w:type="paragraph" w:styleId="Titolo1">
    <w:name w:val="heading 1"/>
    <w:aliases w:val="Titolo 1 Afol"/>
    <w:basedOn w:val="Normale"/>
    <w:next w:val="Normale"/>
    <w:link w:val="Titolo1Carattere"/>
    <w:uiPriority w:val="9"/>
    <w:qFormat/>
    <w:rsid w:val="00F2492D"/>
    <w:pPr>
      <w:keepNext/>
      <w:keepLines/>
      <w:spacing w:before="480" w:after="600" w:line="240" w:lineRule="auto"/>
      <w:ind w:right="113" w:firstLine="113"/>
      <w:outlineLvl w:val="0"/>
    </w:pPr>
    <w:rPr>
      <w:rFonts w:ascii="Montserrat" w:eastAsiaTheme="majorEastAsia" w:hAnsi="Montserrat" w:cstheme="majorBidi"/>
      <w:b/>
      <w:smallCaps/>
      <w:color w:val="0054A6"/>
      <w:kern w:val="0"/>
      <w:sz w:val="36"/>
      <w:szCs w:val="32"/>
      <w14:ligatures w14:val="none"/>
    </w:rPr>
  </w:style>
  <w:style w:type="paragraph" w:styleId="Titolo2">
    <w:name w:val="heading 2"/>
    <w:aliases w:val="Titolo 2 Afol"/>
    <w:basedOn w:val="Normale"/>
    <w:next w:val="Normale"/>
    <w:link w:val="Titolo2Carattere"/>
    <w:uiPriority w:val="9"/>
    <w:unhideWhenUsed/>
    <w:qFormat/>
    <w:rsid w:val="00F2492D"/>
    <w:pPr>
      <w:keepNext/>
      <w:keepLines/>
      <w:spacing w:before="480" w:after="120" w:line="240" w:lineRule="auto"/>
      <w:ind w:right="284" w:firstLine="284"/>
      <w:outlineLvl w:val="1"/>
    </w:pPr>
    <w:rPr>
      <w:rFonts w:ascii="Montserrat" w:eastAsiaTheme="majorEastAsia" w:hAnsi="Montserrat" w:cstheme="majorBidi"/>
      <w:b/>
      <w:color w:val="2F5496" w:themeColor="accent1" w:themeShade="BF"/>
      <w:kern w:val="0"/>
      <w:sz w:val="28"/>
      <w:szCs w:val="26"/>
      <w14:ligatures w14:val="none"/>
    </w:rPr>
  </w:style>
  <w:style w:type="paragraph" w:styleId="Titolo3">
    <w:name w:val="heading 3"/>
    <w:aliases w:val="Titolo 3 Afol"/>
    <w:basedOn w:val="Normale"/>
    <w:next w:val="Normale"/>
    <w:link w:val="Titolo3Carattere"/>
    <w:uiPriority w:val="9"/>
    <w:unhideWhenUsed/>
    <w:qFormat/>
    <w:rsid w:val="00F2492D"/>
    <w:pPr>
      <w:keepNext/>
      <w:keepLines/>
      <w:spacing w:before="360" w:after="120" w:line="240" w:lineRule="auto"/>
      <w:ind w:right="397" w:firstLine="397"/>
      <w:outlineLvl w:val="2"/>
    </w:pPr>
    <w:rPr>
      <w:rFonts w:ascii="Montserrat" w:eastAsiaTheme="majorEastAsia" w:hAnsi="Montserrat" w:cstheme="majorBidi"/>
      <w:color w:val="0054A6"/>
      <w:kern w:val="0"/>
      <w:sz w:val="26"/>
      <w14:ligatures w14:val="none"/>
    </w:rPr>
  </w:style>
  <w:style w:type="paragraph" w:styleId="Titolo4">
    <w:name w:val="heading 4"/>
    <w:aliases w:val="Titolo 4 Afol"/>
    <w:basedOn w:val="Normale"/>
    <w:next w:val="Normale"/>
    <w:link w:val="Titolo4Carattere"/>
    <w:uiPriority w:val="9"/>
    <w:unhideWhenUsed/>
    <w:qFormat/>
    <w:rsid w:val="00F2492D"/>
    <w:pPr>
      <w:keepNext/>
      <w:keepLines/>
      <w:spacing w:before="360" w:after="120" w:line="240" w:lineRule="auto"/>
      <w:ind w:right="510" w:firstLine="510"/>
      <w:outlineLvl w:val="3"/>
    </w:pPr>
    <w:rPr>
      <w:rFonts w:ascii="Montserrat" w:eastAsiaTheme="majorEastAsia" w:hAnsi="Montserrat" w:cstheme="majorBidi"/>
      <w:iCs/>
      <w:color w:val="0054A6"/>
      <w:kern w:val="0"/>
      <w:szCs w:val="22"/>
      <w14:ligatures w14:val="none"/>
    </w:rPr>
  </w:style>
  <w:style w:type="paragraph" w:styleId="Titolo5">
    <w:name w:val="heading 5"/>
    <w:aliases w:val="Titolo 5 Afol"/>
    <w:basedOn w:val="Normale"/>
    <w:next w:val="Normale"/>
    <w:link w:val="Titolo5Carattere"/>
    <w:uiPriority w:val="9"/>
    <w:unhideWhenUsed/>
    <w:qFormat/>
    <w:rsid w:val="00F2492D"/>
    <w:pPr>
      <w:keepNext/>
      <w:keepLines/>
      <w:spacing w:before="360" w:after="120" w:line="240" w:lineRule="auto"/>
      <w:ind w:right="624" w:firstLine="624"/>
      <w:outlineLvl w:val="4"/>
    </w:pPr>
    <w:rPr>
      <w:rFonts w:ascii="Montserrat" w:eastAsiaTheme="majorEastAsia" w:hAnsi="Montserrat" w:cstheme="majorBidi"/>
      <w:i/>
      <w:color w:val="2F5496" w:themeColor="accent1" w:themeShade="BF"/>
      <w:kern w:val="0"/>
      <w:szCs w:val="22"/>
      <w14:ligatures w14:val="none"/>
    </w:rPr>
  </w:style>
  <w:style w:type="paragraph" w:styleId="Titolo6">
    <w:name w:val="heading 6"/>
    <w:basedOn w:val="Normale"/>
    <w:next w:val="Normale"/>
    <w:link w:val="Titolo6Carattere"/>
    <w:uiPriority w:val="9"/>
    <w:unhideWhenUsed/>
    <w:qFormat/>
    <w:rsid w:val="00F2492D"/>
    <w:pPr>
      <w:keepNext/>
      <w:keepLines/>
      <w:spacing w:before="40" w:after="0" w:line="240" w:lineRule="auto"/>
      <w:jc w:val="center"/>
      <w:outlineLvl w:val="5"/>
    </w:pPr>
    <w:rPr>
      <w:rFonts w:ascii="Montserrat" w:eastAsiaTheme="majorEastAsia" w:hAnsi="Montserrat" w:cstheme="majorBidi"/>
      <w:color w:val="0054A6"/>
      <w:kern w:val="0"/>
      <w:sz w:val="22"/>
      <w:szCs w:val="22"/>
      <w14:ligatures w14:val="none"/>
    </w:rPr>
  </w:style>
  <w:style w:type="paragraph" w:styleId="Titolo7">
    <w:name w:val="heading 7"/>
    <w:basedOn w:val="Normale"/>
    <w:next w:val="Normale"/>
    <w:link w:val="Titolo7Carattere"/>
    <w:uiPriority w:val="9"/>
    <w:unhideWhenUsed/>
    <w:qFormat/>
    <w:rsid w:val="00F2492D"/>
    <w:pPr>
      <w:keepNext/>
      <w:keepLines/>
      <w:spacing w:before="40" w:after="0" w:line="240" w:lineRule="auto"/>
      <w:outlineLvl w:val="6"/>
    </w:pPr>
    <w:rPr>
      <w:rFonts w:ascii="Montserrat" w:eastAsiaTheme="majorEastAsia" w:hAnsi="Montserrat" w:cstheme="majorBidi"/>
      <w:i/>
      <w:iCs/>
      <w:color w:val="1F3763" w:themeColor="accent1" w:themeShade="7F"/>
      <w:kern w:val="0"/>
      <w:sz w:val="20"/>
      <w:szCs w:val="22"/>
      <w14:ligatures w14:val="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F17C0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F17C0"/>
  </w:style>
  <w:style w:type="paragraph" w:styleId="Pidipagina">
    <w:name w:val="footer"/>
    <w:basedOn w:val="Normale"/>
    <w:link w:val="PidipaginaCarattere"/>
    <w:uiPriority w:val="99"/>
    <w:unhideWhenUsed/>
    <w:rsid w:val="00AF17C0"/>
    <w:pPr>
      <w:tabs>
        <w:tab w:val="center" w:pos="4819"/>
        <w:tab w:val="right" w:pos="9638"/>
      </w:tabs>
      <w:spacing w:after="0" w:line="240" w:lineRule="auto"/>
    </w:pPr>
    <w:rPr>
      <w:kern w:val="0"/>
      <w14:ligatures w14:val="none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F17C0"/>
  </w:style>
  <w:style w:type="paragraph" w:styleId="NormaleWeb">
    <w:name w:val="Normal (Web)"/>
    <w:basedOn w:val="Normale"/>
    <w:uiPriority w:val="99"/>
    <w:semiHidden/>
    <w:unhideWhenUsed/>
    <w:rsid w:val="00AF17C0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:lang w:eastAsia="it-IT"/>
      <w14:ligatures w14:val="none"/>
    </w:rPr>
  </w:style>
  <w:style w:type="character" w:styleId="Numeropagina">
    <w:name w:val="page number"/>
    <w:basedOn w:val="Carpredefinitoparagrafo"/>
    <w:uiPriority w:val="99"/>
    <w:semiHidden/>
    <w:unhideWhenUsed/>
    <w:rsid w:val="009C6A13"/>
  </w:style>
  <w:style w:type="character" w:styleId="Collegamentoipertestuale">
    <w:name w:val="Hyperlink"/>
    <w:basedOn w:val="Carpredefinitoparagrafo"/>
    <w:uiPriority w:val="99"/>
    <w:unhideWhenUsed/>
    <w:rsid w:val="00EC0288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3E324C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rsid w:val="001E0404"/>
    <w:rPr>
      <w:color w:val="605E5C"/>
      <w:shd w:val="clear" w:color="auto" w:fill="E1DFDD"/>
    </w:rPr>
  </w:style>
  <w:style w:type="character" w:customStyle="1" w:styleId="Titolo1Carattere">
    <w:name w:val="Titolo 1 Carattere"/>
    <w:aliases w:val="Titolo 1 Afol Carattere"/>
    <w:basedOn w:val="Carpredefinitoparagrafo"/>
    <w:link w:val="Titolo1"/>
    <w:uiPriority w:val="9"/>
    <w:rsid w:val="00F2492D"/>
    <w:rPr>
      <w:rFonts w:ascii="Montserrat" w:eastAsiaTheme="majorEastAsia" w:hAnsi="Montserrat" w:cstheme="majorBidi"/>
      <w:b/>
      <w:smallCaps/>
      <w:color w:val="0054A6"/>
      <w:sz w:val="36"/>
      <w:szCs w:val="32"/>
    </w:rPr>
  </w:style>
  <w:style w:type="character" w:customStyle="1" w:styleId="Titolo2Carattere">
    <w:name w:val="Titolo 2 Carattere"/>
    <w:aliases w:val="Titolo 2 Afol Carattere"/>
    <w:basedOn w:val="Carpredefinitoparagrafo"/>
    <w:link w:val="Titolo2"/>
    <w:uiPriority w:val="9"/>
    <w:rsid w:val="00F2492D"/>
    <w:rPr>
      <w:rFonts w:ascii="Montserrat" w:eastAsiaTheme="majorEastAsia" w:hAnsi="Montserrat" w:cstheme="majorBidi"/>
      <w:b/>
      <w:color w:val="2F5496" w:themeColor="accent1" w:themeShade="BF"/>
      <w:sz w:val="28"/>
      <w:szCs w:val="26"/>
    </w:rPr>
  </w:style>
  <w:style w:type="character" w:customStyle="1" w:styleId="Titolo3Carattere">
    <w:name w:val="Titolo 3 Carattere"/>
    <w:aliases w:val="Titolo 3 Afol Carattere"/>
    <w:basedOn w:val="Carpredefinitoparagrafo"/>
    <w:link w:val="Titolo3"/>
    <w:uiPriority w:val="9"/>
    <w:rsid w:val="00F2492D"/>
    <w:rPr>
      <w:rFonts w:ascii="Montserrat" w:eastAsiaTheme="majorEastAsia" w:hAnsi="Montserrat" w:cstheme="majorBidi"/>
      <w:color w:val="0054A6"/>
      <w:sz w:val="26"/>
    </w:rPr>
  </w:style>
  <w:style w:type="character" w:customStyle="1" w:styleId="Titolo4Carattere">
    <w:name w:val="Titolo 4 Carattere"/>
    <w:aliases w:val="Titolo 4 Afol Carattere"/>
    <w:basedOn w:val="Carpredefinitoparagrafo"/>
    <w:link w:val="Titolo4"/>
    <w:uiPriority w:val="9"/>
    <w:rsid w:val="00F2492D"/>
    <w:rPr>
      <w:rFonts w:ascii="Montserrat" w:eastAsiaTheme="majorEastAsia" w:hAnsi="Montserrat" w:cstheme="majorBidi"/>
      <w:iCs/>
      <w:color w:val="0054A6"/>
      <w:szCs w:val="22"/>
    </w:rPr>
  </w:style>
  <w:style w:type="character" w:customStyle="1" w:styleId="Titolo5Carattere">
    <w:name w:val="Titolo 5 Carattere"/>
    <w:aliases w:val="Titolo 5 Afol Carattere"/>
    <w:basedOn w:val="Carpredefinitoparagrafo"/>
    <w:link w:val="Titolo5"/>
    <w:uiPriority w:val="9"/>
    <w:rsid w:val="00F2492D"/>
    <w:rPr>
      <w:rFonts w:ascii="Montserrat" w:eastAsiaTheme="majorEastAsia" w:hAnsi="Montserrat" w:cstheme="majorBidi"/>
      <w:i/>
      <w:color w:val="2F5496" w:themeColor="accent1" w:themeShade="BF"/>
      <w:szCs w:val="22"/>
    </w:rPr>
  </w:style>
  <w:style w:type="character" w:customStyle="1" w:styleId="Titolo6Carattere">
    <w:name w:val="Titolo 6 Carattere"/>
    <w:basedOn w:val="Carpredefinitoparagrafo"/>
    <w:link w:val="Titolo6"/>
    <w:uiPriority w:val="9"/>
    <w:rsid w:val="00F2492D"/>
    <w:rPr>
      <w:rFonts w:ascii="Montserrat" w:eastAsiaTheme="majorEastAsia" w:hAnsi="Montserrat" w:cstheme="majorBidi"/>
      <w:color w:val="0054A6"/>
      <w:sz w:val="22"/>
      <w:szCs w:val="22"/>
    </w:rPr>
  </w:style>
  <w:style w:type="character" w:customStyle="1" w:styleId="Titolo7Carattere">
    <w:name w:val="Titolo 7 Carattere"/>
    <w:basedOn w:val="Carpredefinitoparagrafo"/>
    <w:link w:val="Titolo7"/>
    <w:uiPriority w:val="9"/>
    <w:rsid w:val="00F2492D"/>
    <w:rPr>
      <w:rFonts w:ascii="Montserrat" w:eastAsiaTheme="majorEastAsia" w:hAnsi="Montserrat" w:cstheme="majorBidi"/>
      <w:i/>
      <w:iCs/>
      <w:color w:val="1F3763" w:themeColor="accent1" w:themeShade="7F"/>
      <w:sz w:val="20"/>
      <w:szCs w:val="22"/>
    </w:rPr>
  </w:style>
  <w:style w:type="paragraph" w:styleId="Nessunaspaziatura">
    <w:name w:val="No Spacing"/>
    <w:uiPriority w:val="1"/>
    <w:qFormat/>
    <w:rsid w:val="008C7122"/>
    <w:rPr>
      <w:sz w:val="22"/>
    </w:rPr>
  </w:style>
  <w:style w:type="character" w:styleId="Enfasigrassetto">
    <w:name w:val="Strong"/>
    <w:basedOn w:val="Carpredefinitoparagrafo"/>
    <w:uiPriority w:val="22"/>
    <w:qFormat/>
    <w:rsid w:val="0044524E"/>
    <w:rPr>
      <w:b/>
      <w:bCs/>
    </w:rPr>
  </w:style>
  <w:style w:type="character" w:styleId="Enfasicorsivo">
    <w:name w:val="Emphasis"/>
    <w:basedOn w:val="Carpredefinitoparagrafo"/>
    <w:uiPriority w:val="20"/>
    <w:qFormat/>
    <w:rsid w:val="0044524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990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382406">
          <w:marLeft w:val="1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563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07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299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979100">
          <w:marLeft w:val="12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4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610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80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602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15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://www.afolmonzabrianza.it/digitale-facile" TargetMode="External"/><Relationship Id="rId5" Type="http://schemas.openxmlformats.org/officeDocument/2006/relationships/styles" Target="styles.xml"/><Relationship Id="rId15" Type="http://schemas.openxmlformats.org/officeDocument/2006/relationships/header" Target="header2.xml"/><Relationship Id="rId10" Type="http://schemas.openxmlformats.org/officeDocument/2006/relationships/hyperlink" Target="https://forms.office.com/pages/responsepage.aspx?id=8-Cx5N2Mg0WsWBipKvuVyocIU-asIg1Eqa4LFuDIe-ZUM1FaTVlZMktOTVJBQVZUQzlFRTBCNlVIQy4u&amp;route=shorturl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https://www.afolmonzabrianza.it/" TargetMode="External"/><Relationship Id="rId1" Type="http://schemas.openxmlformats.org/officeDocument/2006/relationships/hyperlink" Target="https://www.afolmonzabrianza.it/" TargetMode="External"/></Relationships>
</file>

<file path=word/_rels/footer3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afolmonzabrianza.it/" TargetMode="External"/><Relationship Id="rId2" Type="http://schemas.openxmlformats.org/officeDocument/2006/relationships/hyperlink" Target="https://www.afolmonzabrianza.it/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afolmonzabrianza@pec.i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r.fumagalli\Documents\Modelli%20di%20Office%20personalizzati\Carta_intestata_AfolMB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Montserrat">
      <a:majorFont>
        <a:latin typeface="Montserrat"/>
        <a:ea typeface=""/>
        <a:cs typeface=""/>
      </a:majorFont>
      <a:minorFont>
        <a:latin typeface="Montserra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27DF3B6A8A15C4793268FD059D0AA48" ma:contentTypeVersion="13" ma:contentTypeDescription="Creare un nuovo documento." ma:contentTypeScope="" ma:versionID="dc7c0f66572450b1e9320fd4206d7887">
  <xsd:schema xmlns:xsd="http://www.w3.org/2001/XMLSchema" xmlns:xs="http://www.w3.org/2001/XMLSchema" xmlns:p="http://schemas.microsoft.com/office/2006/metadata/properties" xmlns:ns2="ad0cfa5c-e26b-4621-99b0-93c45858561d" xmlns:ns3="c2a4561e-78a7-4766-ab35-12d28c1da6fd" targetNamespace="http://schemas.microsoft.com/office/2006/metadata/properties" ma:root="true" ma:fieldsID="02163afcadf3603d801b2906e6774783" ns2:_="" ns3:_="">
    <xsd:import namespace="ad0cfa5c-e26b-4621-99b0-93c45858561d"/>
    <xsd:import namespace="c2a4561e-78a7-4766-ab35-12d28c1da6f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0cfa5c-e26b-4621-99b0-93c4585856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Tag immagine" ma:readOnly="false" ma:fieldId="{5cf76f15-5ced-4ddc-b409-7134ff3c332f}" ma:taxonomyMulti="true" ma:sspId="4b8d6722-715e-44e3-a024-b75c1feac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2a4561e-78a7-4766-ab35-12d28c1da6fd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f19a62d-af0b-493c-9c7e-a4ab4f6e752a}" ma:internalName="TaxCatchAll" ma:showField="CatchAllData" ma:web="c2a4561e-78a7-4766-ab35-12d28c1da6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2a4561e-78a7-4766-ab35-12d28c1da6fd" xsi:nil="true"/>
    <lcf76f155ced4ddcb4097134ff3c332f xmlns="ad0cfa5c-e26b-4621-99b0-93c45858561d">
      <Terms xmlns="http://schemas.microsoft.com/office/infopath/2007/PartnerControls"/>
    </lcf76f155ced4ddcb4097134ff3c332f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6490A-11E7-4A37-A17F-A10DDC31EDE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07AA80-F861-44EB-8620-6094401BD6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d0cfa5c-e26b-4621-99b0-93c45858561d"/>
    <ds:schemaRef ds:uri="c2a4561e-78a7-4766-ab35-12d28c1da6f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47E30E7-B0F5-48B6-8B78-4C07B0E639E7}">
  <ds:schemaRefs>
    <ds:schemaRef ds:uri="http://schemas.microsoft.com/office/2006/metadata/properties"/>
    <ds:schemaRef ds:uri="http://schemas.microsoft.com/office/infopath/2007/PartnerControls"/>
    <ds:schemaRef ds:uri="c2a4561e-78a7-4766-ab35-12d28c1da6fd"/>
    <ds:schemaRef ds:uri="ad0cfa5c-e26b-4621-99b0-93c45858561d"/>
  </ds:schemaRefs>
</ds:datastoreItem>
</file>

<file path=customXml/itemProps4.xml><?xml version="1.0" encoding="utf-8"?>
<ds:datastoreItem xmlns:ds="http://schemas.openxmlformats.org/officeDocument/2006/customXml" ds:itemID="{16FBFC25-E87D-4CB3-9F65-C29B67C5A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Carta_intestata_AfolMB</Template>
  <TotalTime>1</TotalTime>
  <Pages>2</Pages>
  <Words>611</Words>
  <Characters>3483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4086</CharactersWithSpaces>
  <SharedDoc>false</SharedDoc>
  <HLinks>
    <vt:vector size="18" baseType="variant">
      <vt:variant>
        <vt:i4>1572907</vt:i4>
      </vt:variant>
      <vt:variant>
        <vt:i4>2</vt:i4>
      </vt:variant>
      <vt:variant>
        <vt:i4>0</vt:i4>
      </vt:variant>
      <vt:variant>
        <vt:i4>5</vt:i4>
      </vt:variant>
      <vt:variant>
        <vt:lpwstr>mailto:afolmonzabrianza@pec.it</vt:lpwstr>
      </vt:variant>
      <vt:variant>
        <vt:lpwstr/>
      </vt:variant>
      <vt:variant>
        <vt:i4>1376287</vt:i4>
      </vt:variant>
      <vt:variant>
        <vt:i4>9</vt:i4>
      </vt:variant>
      <vt:variant>
        <vt:i4>0</vt:i4>
      </vt:variant>
      <vt:variant>
        <vt:i4>5</vt:i4>
      </vt:variant>
      <vt:variant>
        <vt:lpwstr>https://www.afolmonzabrianza.it/</vt:lpwstr>
      </vt:variant>
      <vt:variant>
        <vt:lpwstr/>
      </vt:variant>
      <vt:variant>
        <vt:i4>1376287</vt:i4>
      </vt:variant>
      <vt:variant>
        <vt:i4>0</vt:i4>
      </vt:variant>
      <vt:variant>
        <vt:i4>0</vt:i4>
      </vt:variant>
      <vt:variant>
        <vt:i4>5</vt:i4>
      </vt:variant>
      <vt:variant>
        <vt:lpwstr>https://www.afolmonzabrianza.it/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Aurelio Elia Fumagalli</dc:creator>
  <cp:keywords/>
  <dc:description/>
  <cp:lastModifiedBy>Camilla Servi</cp:lastModifiedBy>
  <cp:revision>4</cp:revision>
  <cp:lastPrinted>2023-05-15T14:41:00Z</cp:lastPrinted>
  <dcterms:created xsi:type="dcterms:W3CDTF">2025-02-05T13:38:00Z</dcterms:created>
  <dcterms:modified xsi:type="dcterms:W3CDTF">2025-02-11T13:54:00Z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0x010100A27DF3B6A8A15C4793268FD059D0AA48</vt:lpwstr>
  </property>
  <property fmtid="{D5CDD505-2E9C-101B-9397-08002B2CF9AE}" pid="3" name="MediaServiceImageTags">
    <vt:lpwstr/>
  </property>
</Properties>
</file>